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75C" w:rsidRPr="00D747F0" w:rsidRDefault="0070575C" w:rsidP="0070575C">
      <w:pPr>
        <w:pStyle w:val="SemEspaamento"/>
        <w:rPr>
          <w:rFonts w:ascii="Arial Narrow" w:hAnsi="Arial Narrow"/>
          <w:b/>
          <w:color w:val="002060"/>
        </w:rPr>
      </w:pPr>
    </w:p>
    <w:p w:rsidR="00D747F0" w:rsidRPr="002E26AD" w:rsidRDefault="00D747F0" w:rsidP="00F41DAD">
      <w:pPr>
        <w:widowControl w:val="0"/>
        <w:tabs>
          <w:tab w:val="left" w:pos="0"/>
        </w:tabs>
        <w:spacing w:line="360" w:lineRule="auto"/>
        <w:rPr>
          <w:rFonts w:ascii="Arial Narrow" w:hAnsi="Arial Narrow"/>
          <w:b/>
          <w:snapToGrid w:val="0"/>
          <w:lang w:val="pt-PT"/>
        </w:rPr>
      </w:pPr>
    </w:p>
    <w:p w:rsidR="0070575C" w:rsidRPr="002E26AD" w:rsidRDefault="0070575C" w:rsidP="0070575C">
      <w:pPr>
        <w:widowControl w:val="0"/>
        <w:tabs>
          <w:tab w:val="left" w:pos="0"/>
        </w:tabs>
        <w:spacing w:line="360" w:lineRule="auto"/>
        <w:jc w:val="center"/>
        <w:rPr>
          <w:rFonts w:ascii="Arial Narrow" w:hAnsi="Arial Narrow"/>
          <w:b/>
          <w:snapToGrid w:val="0"/>
          <w:lang w:val="pt-PT"/>
        </w:rPr>
      </w:pPr>
      <w:r w:rsidRPr="002E26AD">
        <w:rPr>
          <w:rFonts w:ascii="Arial Narrow" w:hAnsi="Arial Narrow"/>
          <w:b/>
          <w:snapToGrid w:val="0"/>
          <w:lang w:val="pt-PT"/>
        </w:rPr>
        <w:t>PREFEITURA MUNICIPAL DE VÁRZEA GRANDE</w:t>
      </w:r>
    </w:p>
    <w:p w:rsidR="0070575C" w:rsidRPr="002E26AD" w:rsidRDefault="0070575C" w:rsidP="0070575C">
      <w:pPr>
        <w:widowControl w:val="0"/>
        <w:tabs>
          <w:tab w:val="left" w:pos="0"/>
        </w:tabs>
        <w:spacing w:line="360" w:lineRule="auto"/>
        <w:jc w:val="center"/>
        <w:rPr>
          <w:rFonts w:ascii="Arial Narrow" w:hAnsi="Arial Narrow"/>
          <w:b/>
          <w:snapToGrid w:val="0"/>
          <w:lang w:val="pt-PT"/>
        </w:rPr>
      </w:pPr>
      <w:r w:rsidRPr="002E26AD">
        <w:rPr>
          <w:rFonts w:ascii="Arial Narrow" w:hAnsi="Arial Narrow"/>
          <w:b/>
          <w:snapToGrid w:val="0"/>
          <w:lang w:val="pt-PT"/>
        </w:rPr>
        <w:t>SECRETARIA MUNICIPAL DE EDU</w:t>
      </w:r>
      <w:r w:rsidR="000660C8" w:rsidRPr="002E26AD">
        <w:rPr>
          <w:rFonts w:ascii="Arial Narrow" w:hAnsi="Arial Narrow"/>
          <w:b/>
          <w:snapToGrid w:val="0"/>
          <w:lang w:val="pt-PT"/>
        </w:rPr>
        <w:t>CAÇÃO, CULTURA, ESPORTE E LAZER.</w:t>
      </w:r>
    </w:p>
    <w:p w:rsidR="0070575C" w:rsidRPr="002E26AD" w:rsidRDefault="0070575C" w:rsidP="0070575C">
      <w:pPr>
        <w:widowControl w:val="0"/>
        <w:tabs>
          <w:tab w:val="left" w:pos="0"/>
        </w:tabs>
        <w:spacing w:line="360" w:lineRule="auto"/>
        <w:jc w:val="center"/>
        <w:rPr>
          <w:rFonts w:ascii="Arial Narrow" w:hAnsi="Arial Narrow"/>
          <w:b/>
          <w:snapToGrid w:val="0"/>
          <w:lang w:val="pt-PT"/>
        </w:rPr>
      </w:pPr>
    </w:p>
    <w:p w:rsidR="0070575C" w:rsidRPr="002E26AD" w:rsidRDefault="0070575C" w:rsidP="0070575C">
      <w:pPr>
        <w:widowControl w:val="0"/>
        <w:tabs>
          <w:tab w:val="left" w:pos="0"/>
        </w:tabs>
        <w:spacing w:line="360" w:lineRule="auto"/>
        <w:jc w:val="center"/>
        <w:rPr>
          <w:rFonts w:ascii="Arial Narrow" w:hAnsi="Arial Narrow"/>
          <w:b/>
          <w:snapToGrid w:val="0"/>
          <w:lang w:val="pt-PT"/>
        </w:rPr>
      </w:pPr>
    </w:p>
    <w:p w:rsidR="0070575C" w:rsidRPr="002E26AD" w:rsidRDefault="0070575C" w:rsidP="0070575C">
      <w:pPr>
        <w:widowControl w:val="0"/>
        <w:tabs>
          <w:tab w:val="left" w:pos="0"/>
        </w:tabs>
        <w:spacing w:line="360" w:lineRule="auto"/>
        <w:jc w:val="center"/>
        <w:rPr>
          <w:rFonts w:ascii="Arial Narrow" w:hAnsi="Arial Narrow"/>
          <w:b/>
          <w:snapToGrid w:val="0"/>
          <w:lang w:val="pt-PT"/>
        </w:rPr>
      </w:pPr>
    </w:p>
    <w:p w:rsidR="0070575C" w:rsidRPr="002E26AD" w:rsidRDefault="0070575C" w:rsidP="0070575C">
      <w:pPr>
        <w:widowControl w:val="0"/>
        <w:tabs>
          <w:tab w:val="left" w:pos="0"/>
        </w:tabs>
        <w:spacing w:line="360" w:lineRule="auto"/>
        <w:jc w:val="center"/>
        <w:rPr>
          <w:rFonts w:ascii="Arial Narrow" w:hAnsi="Arial Narrow"/>
          <w:b/>
          <w:snapToGrid w:val="0"/>
          <w:lang w:val="pt-PT"/>
        </w:rPr>
      </w:pPr>
    </w:p>
    <w:p w:rsidR="0070575C" w:rsidRPr="002E26AD" w:rsidRDefault="0070575C" w:rsidP="0070575C">
      <w:pPr>
        <w:widowControl w:val="0"/>
        <w:tabs>
          <w:tab w:val="left" w:pos="0"/>
        </w:tabs>
        <w:spacing w:line="360" w:lineRule="auto"/>
        <w:jc w:val="center"/>
        <w:rPr>
          <w:rFonts w:ascii="Arial Narrow" w:hAnsi="Arial Narrow"/>
          <w:b/>
          <w:snapToGrid w:val="0"/>
          <w:lang w:val="pt-PT"/>
        </w:rPr>
      </w:pPr>
      <w:r w:rsidRPr="002E26AD">
        <w:rPr>
          <w:rFonts w:ascii="Arial Narrow" w:hAnsi="Arial Narrow"/>
          <w:b/>
          <w:snapToGrid w:val="0"/>
          <w:lang w:val="pt-PT"/>
        </w:rPr>
        <w:t>MEMORIAL DESCRITIVO</w:t>
      </w:r>
    </w:p>
    <w:p w:rsidR="0070575C" w:rsidRPr="002E26AD" w:rsidRDefault="0070575C" w:rsidP="0070575C">
      <w:pPr>
        <w:widowControl w:val="0"/>
        <w:tabs>
          <w:tab w:val="left" w:pos="0"/>
        </w:tabs>
        <w:spacing w:line="360" w:lineRule="auto"/>
        <w:jc w:val="center"/>
        <w:rPr>
          <w:rFonts w:ascii="Arial Narrow" w:hAnsi="Arial Narrow"/>
          <w:b/>
          <w:snapToGrid w:val="0"/>
          <w:lang w:val="pt-PT"/>
        </w:rPr>
      </w:pPr>
    </w:p>
    <w:p w:rsidR="0070575C" w:rsidRPr="002E26AD" w:rsidRDefault="0070575C" w:rsidP="0070575C">
      <w:pPr>
        <w:widowControl w:val="0"/>
        <w:tabs>
          <w:tab w:val="left" w:pos="0"/>
        </w:tabs>
        <w:spacing w:line="360" w:lineRule="auto"/>
        <w:jc w:val="center"/>
        <w:rPr>
          <w:rFonts w:ascii="Arial Narrow" w:hAnsi="Arial Narrow"/>
          <w:b/>
          <w:snapToGrid w:val="0"/>
          <w:lang w:val="pt-PT"/>
        </w:rPr>
      </w:pPr>
    </w:p>
    <w:p w:rsidR="0070575C" w:rsidRPr="002E26AD" w:rsidRDefault="0070575C" w:rsidP="0070575C">
      <w:pPr>
        <w:autoSpaceDE w:val="0"/>
        <w:autoSpaceDN w:val="0"/>
        <w:adjustRightInd w:val="0"/>
        <w:spacing w:before="120" w:after="120"/>
        <w:jc w:val="right"/>
        <w:rPr>
          <w:rFonts w:ascii="Arial Narrow" w:hAnsi="Arial Narrow"/>
        </w:rPr>
      </w:pPr>
      <w:r w:rsidRPr="002E26AD">
        <w:rPr>
          <w:rFonts w:ascii="Arial Narrow" w:hAnsi="Arial Narrow"/>
          <w:snapToGrid w:val="0"/>
          <w:lang w:val="pt-PT"/>
        </w:rPr>
        <w:t>Obra:</w:t>
      </w:r>
      <w:r w:rsidRPr="002E26AD">
        <w:rPr>
          <w:rFonts w:ascii="Arial Narrow" w:hAnsi="Arial Narrow"/>
        </w:rPr>
        <w:t xml:space="preserve"> </w:t>
      </w:r>
      <w:r w:rsidR="001237FC" w:rsidRPr="002E26AD">
        <w:rPr>
          <w:rFonts w:ascii="Arial Narrow" w:hAnsi="Arial Narrow" w:cstheme="minorHAnsi"/>
        </w:rPr>
        <w:t>Reforma</w:t>
      </w:r>
      <w:r w:rsidR="00C34258">
        <w:rPr>
          <w:rFonts w:ascii="Arial Narrow" w:hAnsi="Arial Narrow" w:cstheme="minorHAnsi"/>
        </w:rPr>
        <w:t xml:space="preserve"> Predial</w:t>
      </w:r>
      <w:r w:rsidRPr="002E26AD">
        <w:rPr>
          <w:rFonts w:ascii="Arial Narrow" w:hAnsi="Arial Narrow" w:cstheme="minorHAnsi"/>
        </w:rPr>
        <w:t xml:space="preserve"> da Unidade Escolar</w:t>
      </w:r>
      <w:r w:rsidRPr="002E26AD">
        <w:rPr>
          <w:rFonts w:ascii="Arial Narrow" w:hAnsi="Arial Narrow"/>
        </w:rPr>
        <w:t xml:space="preserve"> </w:t>
      </w:r>
    </w:p>
    <w:p w:rsidR="00273914" w:rsidRPr="002E26AD" w:rsidRDefault="006F5336" w:rsidP="00273914">
      <w:pPr>
        <w:autoSpaceDE w:val="0"/>
        <w:autoSpaceDN w:val="0"/>
        <w:adjustRightInd w:val="0"/>
        <w:spacing w:before="120" w:after="120"/>
        <w:jc w:val="right"/>
        <w:rPr>
          <w:rFonts w:ascii="Arial Narrow" w:hAnsi="Arial Narrow" w:cstheme="minorHAnsi"/>
          <w:b/>
        </w:rPr>
      </w:pPr>
      <w:r w:rsidRPr="002E26AD">
        <w:rPr>
          <w:rFonts w:ascii="Arial Narrow" w:hAnsi="Arial Narrow" w:cstheme="minorHAnsi"/>
          <w:b/>
        </w:rPr>
        <w:t xml:space="preserve"> </w:t>
      </w:r>
      <w:r w:rsidR="00F73C63">
        <w:rPr>
          <w:rFonts w:ascii="Arial Narrow" w:hAnsi="Arial Narrow" w:cstheme="minorHAnsi"/>
          <w:b/>
        </w:rPr>
        <w:t xml:space="preserve">CMEI </w:t>
      </w:r>
      <w:r w:rsidR="00C34258">
        <w:rPr>
          <w:rFonts w:ascii="Arial Narrow" w:hAnsi="Arial Narrow" w:cstheme="minorHAnsi"/>
          <w:b/>
        </w:rPr>
        <w:t>“</w:t>
      </w:r>
      <w:r w:rsidR="00F7360F">
        <w:rPr>
          <w:rFonts w:ascii="Arial Narrow" w:hAnsi="Arial Narrow" w:cstheme="minorHAnsi"/>
          <w:b/>
        </w:rPr>
        <w:t xml:space="preserve">PROF. </w:t>
      </w:r>
      <w:r w:rsidR="00CE7950">
        <w:rPr>
          <w:rFonts w:ascii="Arial Narrow" w:hAnsi="Arial Narrow" w:cstheme="minorHAnsi"/>
          <w:b/>
        </w:rPr>
        <w:t xml:space="preserve">ANTONIO </w:t>
      </w:r>
      <w:r w:rsidR="00C54DC1">
        <w:rPr>
          <w:rFonts w:ascii="Arial Narrow" w:hAnsi="Arial Narrow" w:cstheme="minorHAnsi"/>
          <w:b/>
        </w:rPr>
        <w:t>AMORIM DE CAMPOS</w:t>
      </w:r>
      <w:r w:rsidR="00C34258">
        <w:rPr>
          <w:rFonts w:ascii="Arial Narrow" w:hAnsi="Arial Narrow" w:cstheme="minorHAnsi"/>
          <w:b/>
        </w:rPr>
        <w:t>”</w:t>
      </w:r>
    </w:p>
    <w:p w:rsidR="00F7360F" w:rsidRPr="002E26AD" w:rsidRDefault="0070575C" w:rsidP="00F7360F">
      <w:pPr>
        <w:autoSpaceDE w:val="0"/>
        <w:autoSpaceDN w:val="0"/>
        <w:adjustRightInd w:val="0"/>
        <w:spacing w:before="120" w:after="120"/>
        <w:jc w:val="right"/>
        <w:rPr>
          <w:rFonts w:ascii="Arial Narrow" w:hAnsi="Arial Narrow" w:cstheme="minorHAnsi"/>
        </w:rPr>
      </w:pPr>
      <w:r w:rsidRPr="002E26AD">
        <w:rPr>
          <w:rFonts w:ascii="Arial Narrow" w:hAnsi="Arial Narrow" w:cstheme="minorHAnsi"/>
        </w:rPr>
        <w:t xml:space="preserve">Endereço: </w:t>
      </w:r>
      <w:r w:rsidR="00C54DC1" w:rsidRPr="00C54DC1">
        <w:rPr>
          <w:rFonts w:ascii="Arial Narrow" w:hAnsi="Arial Narrow" w:cstheme="minorHAnsi"/>
        </w:rPr>
        <w:t xml:space="preserve">Rua Pirapora, s/n, </w:t>
      </w:r>
      <w:r w:rsidR="00F7360F">
        <w:rPr>
          <w:rFonts w:ascii="Arial Narrow" w:hAnsi="Arial Narrow" w:cstheme="minorHAnsi"/>
        </w:rPr>
        <w:t>Jardim Alá</w:t>
      </w:r>
      <w:r w:rsidR="00C54DC1" w:rsidRPr="00C54DC1">
        <w:rPr>
          <w:rFonts w:ascii="Arial Narrow" w:hAnsi="Arial Narrow" w:cstheme="minorHAnsi"/>
        </w:rPr>
        <w:t xml:space="preserve">, Várzea Grande - </w:t>
      </w:r>
      <w:proofErr w:type="gramStart"/>
      <w:r w:rsidR="00C54DC1" w:rsidRPr="00C54DC1">
        <w:rPr>
          <w:rFonts w:ascii="Arial Narrow" w:hAnsi="Arial Narrow" w:cstheme="minorHAnsi"/>
        </w:rPr>
        <w:t>MT</w:t>
      </w:r>
      <w:proofErr w:type="gramEnd"/>
    </w:p>
    <w:p w:rsidR="0070575C" w:rsidRPr="002E26AD" w:rsidRDefault="0070575C" w:rsidP="0070575C">
      <w:pPr>
        <w:autoSpaceDE w:val="0"/>
        <w:autoSpaceDN w:val="0"/>
        <w:adjustRightInd w:val="0"/>
        <w:spacing w:before="120" w:after="120"/>
        <w:jc w:val="right"/>
        <w:rPr>
          <w:rFonts w:ascii="Arial Narrow" w:hAnsi="Arial Narrow" w:cstheme="minorHAnsi"/>
        </w:rPr>
      </w:pPr>
    </w:p>
    <w:p w:rsidR="0070575C" w:rsidRPr="002E26AD" w:rsidRDefault="0070575C" w:rsidP="0070575C">
      <w:pPr>
        <w:spacing w:before="120" w:after="120"/>
        <w:jc w:val="center"/>
        <w:rPr>
          <w:rFonts w:ascii="Arial Narrow" w:hAnsi="Arial Narrow" w:cstheme="minorHAnsi"/>
        </w:rPr>
      </w:pPr>
    </w:p>
    <w:p w:rsidR="00F41DAD" w:rsidRDefault="00F41DAD" w:rsidP="00927F92">
      <w:pPr>
        <w:widowControl w:val="0"/>
        <w:tabs>
          <w:tab w:val="left" w:pos="540"/>
        </w:tabs>
        <w:autoSpaceDE w:val="0"/>
        <w:autoSpaceDN w:val="0"/>
        <w:adjustRightInd w:val="0"/>
        <w:spacing w:before="1800" w:line="360" w:lineRule="auto"/>
        <w:rPr>
          <w:rFonts w:ascii="Arial Narrow" w:hAnsi="Arial Narrow"/>
          <w:b/>
          <w:snapToGrid w:val="0"/>
          <w:lang w:val="pt-PT"/>
        </w:rPr>
      </w:pPr>
    </w:p>
    <w:p w:rsidR="00341131" w:rsidRDefault="00341131" w:rsidP="0070575C">
      <w:pPr>
        <w:widowControl w:val="0"/>
        <w:tabs>
          <w:tab w:val="left" w:pos="540"/>
        </w:tabs>
        <w:autoSpaceDE w:val="0"/>
        <w:autoSpaceDN w:val="0"/>
        <w:adjustRightInd w:val="0"/>
        <w:spacing w:before="1800" w:line="360" w:lineRule="auto"/>
        <w:ind w:firstLine="465"/>
        <w:jc w:val="center"/>
        <w:rPr>
          <w:rFonts w:ascii="Arial Narrow" w:hAnsi="Arial Narrow"/>
          <w:b/>
          <w:snapToGrid w:val="0"/>
          <w:lang w:val="pt-PT"/>
        </w:rPr>
      </w:pPr>
      <w:r w:rsidRPr="002E26AD">
        <w:rPr>
          <w:rFonts w:ascii="Arial Narrow" w:hAnsi="Arial Narrow"/>
          <w:b/>
          <w:snapToGrid w:val="0"/>
          <w:lang w:val="pt-PT"/>
        </w:rPr>
        <w:t>VÁRZEA GRANDE – MT</w:t>
      </w:r>
    </w:p>
    <w:p w:rsidR="001B16D3" w:rsidRPr="002E26AD" w:rsidRDefault="00FF6F1F" w:rsidP="00925C41">
      <w:pPr>
        <w:pStyle w:val="Ttulo1"/>
        <w:numPr>
          <w:ilvl w:val="0"/>
          <w:numId w:val="31"/>
        </w:numPr>
        <w:spacing w:line="360" w:lineRule="auto"/>
        <w:ind w:left="0" w:firstLine="0"/>
        <w:jc w:val="both"/>
        <w:rPr>
          <w:rFonts w:ascii="Arial Narrow" w:hAnsi="Arial Narrow"/>
          <w:sz w:val="22"/>
          <w:szCs w:val="22"/>
        </w:rPr>
      </w:pPr>
      <w:r w:rsidRPr="002E26AD">
        <w:rPr>
          <w:rFonts w:ascii="Arial Narrow" w:hAnsi="Arial Narrow"/>
          <w:sz w:val="22"/>
          <w:szCs w:val="22"/>
        </w:rPr>
        <w:lastRenderedPageBreak/>
        <w:t>INTRODUÇÃO</w:t>
      </w:r>
    </w:p>
    <w:p w:rsidR="006A4EF7" w:rsidRPr="002E26AD" w:rsidRDefault="006A4EF7" w:rsidP="00F7360F">
      <w:pPr>
        <w:spacing w:after="0" w:line="360" w:lineRule="auto"/>
        <w:jc w:val="both"/>
        <w:rPr>
          <w:rFonts w:ascii="Arial Narrow" w:hAnsi="Arial Narrow" w:cstheme="minorHAnsi"/>
        </w:rPr>
      </w:pPr>
      <w:r w:rsidRPr="002E26AD">
        <w:rPr>
          <w:rFonts w:ascii="Arial Narrow" w:hAnsi="Arial Narrow" w:cstheme="minorHAnsi"/>
        </w:rPr>
        <w:t>Este</w:t>
      </w:r>
      <w:r w:rsidR="00745D84" w:rsidRPr="002E26AD">
        <w:rPr>
          <w:rFonts w:ascii="Arial Narrow" w:hAnsi="Arial Narrow" w:cstheme="minorHAnsi"/>
        </w:rPr>
        <w:t xml:space="preserve"> memorial tem a finalidade de descrever e caracterizar a sistemática construtiva utilizada, para a reforma da </w:t>
      </w:r>
      <w:r w:rsidR="002B22BC">
        <w:rPr>
          <w:rFonts w:ascii="Arial Narrow" w:hAnsi="Arial Narrow" w:cstheme="minorHAnsi"/>
        </w:rPr>
        <w:t>CMEI</w:t>
      </w:r>
      <w:r w:rsidR="006F5336" w:rsidRPr="002E26AD">
        <w:rPr>
          <w:rFonts w:ascii="Arial Narrow" w:hAnsi="Arial Narrow" w:cstheme="minorHAnsi"/>
        </w:rPr>
        <w:t xml:space="preserve"> </w:t>
      </w:r>
      <w:r w:rsidR="00EB77C2">
        <w:rPr>
          <w:rFonts w:ascii="Arial Narrow" w:hAnsi="Arial Narrow" w:cstheme="minorHAnsi"/>
        </w:rPr>
        <w:t>“</w:t>
      </w:r>
      <w:r w:rsidR="00F7360F">
        <w:rPr>
          <w:rFonts w:ascii="Arial Narrow" w:hAnsi="Arial Narrow" w:cstheme="minorHAnsi"/>
        </w:rPr>
        <w:t xml:space="preserve">Prof. </w:t>
      </w:r>
      <w:r w:rsidR="00B87FB6">
        <w:rPr>
          <w:rFonts w:ascii="Arial Narrow" w:hAnsi="Arial Narrow" w:cstheme="minorHAnsi"/>
        </w:rPr>
        <w:t xml:space="preserve">Antônio </w:t>
      </w:r>
      <w:r w:rsidR="00B25B7B">
        <w:rPr>
          <w:rFonts w:ascii="Arial Narrow" w:hAnsi="Arial Narrow" w:cstheme="minorHAnsi"/>
        </w:rPr>
        <w:t>Amorim de Campos</w:t>
      </w:r>
      <w:r w:rsidR="00EB77C2">
        <w:rPr>
          <w:rFonts w:ascii="Arial Narrow" w:hAnsi="Arial Narrow" w:cstheme="minorHAnsi"/>
        </w:rPr>
        <w:t>”</w:t>
      </w:r>
      <w:r w:rsidR="00745D84" w:rsidRPr="002E26AD">
        <w:rPr>
          <w:rFonts w:ascii="Arial Narrow" w:hAnsi="Arial Narrow" w:cstheme="minorHAnsi"/>
        </w:rPr>
        <w:t xml:space="preserve">. Tal documento relata e define </w:t>
      </w:r>
      <w:r w:rsidRPr="002E26AD">
        <w:rPr>
          <w:rFonts w:ascii="Arial Narrow" w:hAnsi="Arial Narrow" w:cstheme="minorHAnsi"/>
        </w:rPr>
        <w:t>de forma sucinta</w:t>
      </w:r>
      <w:r w:rsidR="00745D84" w:rsidRPr="002E26AD">
        <w:rPr>
          <w:rFonts w:ascii="Arial Narrow" w:hAnsi="Arial Narrow" w:cstheme="minorHAnsi"/>
        </w:rPr>
        <w:t xml:space="preserve"> o</w:t>
      </w:r>
      <w:r w:rsidRPr="002E26AD">
        <w:rPr>
          <w:rFonts w:ascii="Arial Narrow" w:hAnsi="Arial Narrow" w:cstheme="minorHAnsi"/>
        </w:rPr>
        <w:t>s</w:t>
      </w:r>
      <w:r w:rsidR="00745D84" w:rsidRPr="002E26AD">
        <w:rPr>
          <w:rFonts w:ascii="Arial Narrow" w:hAnsi="Arial Narrow" w:cstheme="minorHAnsi"/>
        </w:rPr>
        <w:t xml:space="preserve"> método</w:t>
      </w:r>
      <w:r w:rsidRPr="002E26AD">
        <w:rPr>
          <w:rFonts w:ascii="Arial Narrow" w:hAnsi="Arial Narrow" w:cstheme="minorHAnsi"/>
        </w:rPr>
        <w:t>s</w:t>
      </w:r>
      <w:r w:rsidR="00745D84" w:rsidRPr="002E26AD">
        <w:rPr>
          <w:rFonts w:ascii="Arial Narrow" w:hAnsi="Arial Narrow" w:cstheme="minorHAnsi"/>
        </w:rPr>
        <w:t xml:space="preserve"> executivo</w:t>
      </w:r>
      <w:r w:rsidRPr="002E26AD">
        <w:rPr>
          <w:rFonts w:ascii="Arial Narrow" w:hAnsi="Arial Narrow" w:cstheme="minorHAnsi"/>
        </w:rPr>
        <w:t>s</w:t>
      </w:r>
      <w:r w:rsidR="00745D84" w:rsidRPr="002E26AD">
        <w:rPr>
          <w:rFonts w:ascii="Arial Narrow" w:hAnsi="Arial Narrow" w:cstheme="minorHAnsi"/>
        </w:rPr>
        <w:t xml:space="preserve"> e suas particularidades. </w:t>
      </w:r>
    </w:p>
    <w:p w:rsidR="003D22A2" w:rsidRPr="002E26AD" w:rsidRDefault="00745D84" w:rsidP="00925C41">
      <w:pPr>
        <w:spacing w:after="0" w:line="360" w:lineRule="auto"/>
        <w:ind w:firstLine="709"/>
        <w:jc w:val="both"/>
        <w:rPr>
          <w:rFonts w:ascii="Arial Narrow" w:hAnsi="Arial Narrow" w:cstheme="minorHAnsi"/>
        </w:rPr>
      </w:pPr>
      <w:r w:rsidRPr="002E26AD">
        <w:rPr>
          <w:rFonts w:ascii="Arial Narrow" w:hAnsi="Arial Narrow" w:cstheme="minorHAnsi"/>
        </w:rPr>
        <w:t xml:space="preserve">Constam no presente memorial descritivo a descrição dos elementos constituintes, com suas respectivas </w:t>
      </w:r>
      <w:proofErr w:type="spellStart"/>
      <w:r w:rsidR="006D0FD4" w:rsidRPr="002E26AD">
        <w:rPr>
          <w:rFonts w:ascii="Arial Narrow" w:hAnsi="Arial Narrow" w:cstheme="minorHAnsi"/>
        </w:rPr>
        <w:t>seqüência</w:t>
      </w:r>
      <w:proofErr w:type="spellEnd"/>
      <w:r w:rsidRPr="002E26AD">
        <w:rPr>
          <w:rFonts w:ascii="Arial Narrow" w:hAnsi="Arial Narrow" w:cstheme="minorHAnsi"/>
        </w:rPr>
        <w:t xml:space="preserve"> executivas e especificações.</w:t>
      </w:r>
      <w:r w:rsidR="00A65BFB" w:rsidRPr="002E26AD">
        <w:rPr>
          <w:rFonts w:ascii="Arial Narrow" w:hAnsi="Arial Narrow" w:cstheme="minorHAnsi"/>
        </w:rPr>
        <w:t xml:space="preserve">                                                                                                                                                                 </w:t>
      </w:r>
      <w:r w:rsidRPr="002E26AD">
        <w:rPr>
          <w:rFonts w:ascii="Arial Narrow" w:hAnsi="Arial Narrow" w:cstheme="minorHAnsi"/>
        </w:rPr>
        <w:t xml:space="preserve">                   </w:t>
      </w:r>
    </w:p>
    <w:p w:rsidR="00745D84" w:rsidRPr="002E26AD" w:rsidRDefault="00745D84" w:rsidP="00925C41">
      <w:pPr>
        <w:spacing w:line="360" w:lineRule="auto"/>
        <w:ind w:firstLine="709"/>
        <w:jc w:val="both"/>
        <w:rPr>
          <w:rFonts w:ascii="Arial Narrow" w:hAnsi="Arial Narrow" w:cstheme="minorHAnsi"/>
        </w:rPr>
      </w:pPr>
      <w:r w:rsidRPr="002E26AD">
        <w:rPr>
          <w:rFonts w:ascii="Arial Narrow" w:hAnsi="Arial Narrow" w:cstheme="minorHAnsi"/>
        </w:rPr>
        <w:t>Este memorial destina-se a orientação para os seguintes itens:</w:t>
      </w:r>
    </w:p>
    <w:p w:rsidR="004B5CE3" w:rsidRDefault="004B5CE3" w:rsidP="00925C41">
      <w:pPr>
        <w:pStyle w:val="PargrafodaLista"/>
        <w:numPr>
          <w:ilvl w:val="0"/>
          <w:numId w:val="8"/>
        </w:numPr>
        <w:spacing w:line="360" w:lineRule="auto"/>
        <w:ind w:left="0" w:firstLine="284"/>
        <w:jc w:val="both"/>
        <w:rPr>
          <w:rFonts w:ascii="Arial Narrow" w:hAnsi="Arial Narrow" w:cstheme="minorHAnsi"/>
        </w:rPr>
      </w:pPr>
      <w:r w:rsidRPr="004B5CE3">
        <w:rPr>
          <w:rFonts w:ascii="Arial Narrow" w:hAnsi="Arial Narrow" w:cstheme="minorHAnsi"/>
        </w:rPr>
        <w:t xml:space="preserve">Demolições, </w:t>
      </w:r>
      <w:r w:rsidR="008625ED">
        <w:rPr>
          <w:rFonts w:ascii="Arial Narrow" w:hAnsi="Arial Narrow" w:cstheme="minorHAnsi"/>
        </w:rPr>
        <w:t>R</w:t>
      </w:r>
      <w:r w:rsidRPr="004B5CE3">
        <w:rPr>
          <w:rFonts w:ascii="Arial Narrow" w:hAnsi="Arial Narrow" w:cstheme="minorHAnsi"/>
        </w:rPr>
        <w:t xml:space="preserve">eparos e </w:t>
      </w:r>
      <w:r w:rsidR="008625ED">
        <w:rPr>
          <w:rFonts w:ascii="Arial Narrow" w:hAnsi="Arial Narrow" w:cstheme="minorHAnsi"/>
        </w:rPr>
        <w:t>Retiradas</w:t>
      </w:r>
      <w:r>
        <w:rPr>
          <w:rFonts w:ascii="Arial Narrow" w:hAnsi="Arial Narrow" w:cstheme="minorHAnsi"/>
        </w:rPr>
        <w:t>;</w:t>
      </w:r>
    </w:p>
    <w:p w:rsidR="00323775" w:rsidRPr="002E26AD" w:rsidRDefault="004B5CE3" w:rsidP="00925C41">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Cobertura;</w:t>
      </w:r>
    </w:p>
    <w:p w:rsidR="005C55D6" w:rsidRDefault="004B5CE3" w:rsidP="005C55D6">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Piso;</w:t>
      </w:r>
    </w:p>
    <w:p w:rsidR="003252B5" w:rsidRPr="003252B5" w:rsidRDefault="003252B5" w:rsidP="003252B5">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Esquadrias;</w:t>
      </w:r>
    </w:p>
    <w:p w:rsidR="001A51ED" w:rsidRDefault="006D0FD4" w:rsidP="001A51ED">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Pintura Interna e Externa de t</w:t>
      </w:r>
      <w:r w:rsidR="00C50849">
        <w:rPr>
          <w:rFonts w:ascii="Arial Narrow" w:hAnsi="Arial Narrow" w:cstheme="minorHAnsi"/>
        </w:rPr>
        <w:t>oda unidade Escolar</w:t>
      </w:r>
      <w:r w:rsidR="001F3EA6">
        <w:rPr>
          <w:rFonts w:ascii="Arial Narrow" w:hAnsi="Arial Narrow" w:cstheme="minorHAnsi"/>
        </w:rPr>
        <w:t>;</w:t>
      </w:r>
    </w:p>
    <w:p w:rsidR="001A51ED" w:rsidRDefault="00C50849" w:rsidP="001A51ED">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 xml:space="preserve">Execução de </w:t>
      </w:r>
      <w:r w:rsidR="00331F55">
        <w:rPr>
          <w:rFonts w:ascii="Arial Narrow" w:hAnsi="Arial Narrow" w:cstheme="minorHAnsi"/>
        </w:rPr>
        <w:t>Instalações Hidráulicas e Sanitárias</w:t>
      </w:r>
      <w:r w:rsidR="00EF7830">
        <w:rPr>
          <w:rFonts w:ascii="Arial Narrow" w:hAnsi="Arial Narrow" w:cstheme="minorHAnsi"/>
        </w:rPr>
        <w:t>;</w:t>
      </w:r>
    </w:p>
    <w:p w:rsidR="001A51ED" w:rsidRDefault="00C50849" w:rsidP="001A51ED">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Substituição de Instalações Elétricas</w:t>
      </w:r>
      <w:r w:rsidR="001F3EA6">
        <w:rPr>
          <w:rFonts w:ascii="Arial Narrow" w:hAnsi="Arial Narrow" w:cstheme="minorHAnsi"/>
        </w:rPr>
        <w:t>;</w:t>
      </w:r>
    </w:p>
    <w:p w:rsidR="00D03CF8" w:rsidRPr="00D03CF8" w:rsidRDefault="00D03CF8" w:rsidP="00D03CF8">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Manutenção em Sistema de Proteção Contra Incêndio</w:t>
      </w:r>
    </w:p>
    <w:p w:rsidR="001A51ED" w:rsidRPr="00952D6D" w:rsidRDefault="002D5DEB" w:rsidP="001A51ED">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Serviços Diversos</w:t>
      </w:r>
      <w:r w:rsidR="001F3EA6">
        <w:rPr>
          <w:rFonts w:ascii="Arial Narrow" w:hAnsi="Arial Narrow" w:cstheme="minorHAnsi"/>
        </w:rPr>
        <w:t>.</w:t>
      </w:r>
    </w:p>
    <w:p w:rsidR="006A4EF7" w:rsidRPr="002E26AD" w:rsidRDefault="00B737D1" w:rsidP="00925C41">
      <w:pPr>
        <w:pStyle w:val="Ttulo1"/>
        <w:numPr>
          <w:ilvl w:val="0"/>
          <w:numId w:val="0"/>
        </w:numPr>
        <w:spacing w:line="360" w:lineRule="auto"/>
        <w:jc w:val="both"/>
        <w:rPr>
          <w:rFonts w:ascii="Arial Narrow" w:hAnsi="Arial Narrow" w:cstheme="minorHAnsi"/>
          <w:sz w:val="22"/>
          <w:szCs w:val="22"/>
        </w:rPr>
      </w:pPr>
      <w:r w:rsidRPr="002E26AD">
        <w:rPr>
          <w:rFonts w:ascii="Arial Narrow" w:hAnsi="Arial Narrow" w:cstheme="minorHAnsi"/>
          <w:sz w:val="22"/>
          <w:szCs w:val="22"/>
        </w:rPr>
        <w:t>2.0</w:t>
      </w:r>
      <w:r w:rsidR="00BD04C4" w:rsidRPr="002E26AD">
        <w:rPr>
          <w:rFonts w:ascii="Arial Narrow" w:hAnsi="Arial Narrow" w:cstheme="minorHAnsi"/>
          <w:sz w:val="22"/>
          <w:szCs w:val="22"/>
        </w:rPr>
        <w:t>.</w:t>
      </w:r>
      <w:r w:rsidRPr="002E26AD">
        <w:rPr>
          <w:rFonts w:ascii="Arial Narrow" w:hAnsi="Arial Narrow" w:cstheme="minorHAnsi"/>
          <w:sz w:val="22"/>
          <w:szCs w:val="22"/>
        </w:rPr>
        <w:t xml:space="preserve"> </w:t>
      </w:r>
      <w:r w:rsidR="006A4EF7" w:rsidRPr="002E26AD">
        <w:rPr>
          <w:rFonts w:ascii="Arial Narrow" w:hAnsi="Arial Narrow" w:cstheme="minorHAnsi"/>
          <w:sz w:val="22"/>
          <w:szCs w:val="22"/>
        </w:rPr>
        <w:t>CONSIDERAÇÕES GERAIS</w:t>
      </w:r>
    </w:p>
    <w:p w:rsidR="003D22A2" w:rsidRPr="002E26AD" w:rsidRDefault="006A4EF7" w:rsidP="00925C41">
      <w:pPr>
        <w:pStyle w:val="Ttulo2"/>
        <w:numPr>
          <w:ilvl w:val="0"/>
          <w:numId w:val="0"/>
        </w:numPr>
        <w:spacing w:line="360" w:lineRule="auto"/>
        <w:ind w:firstLine="284"/>
        <w:rPr>
          <w:sz w:val="22"/>
          <w:szCs w:val="22"/>
        </w:rPr>
      </w:pPr>
      <w:r w:rsidRPr="002E26AD">
        <w:rPr>
          <w:sz w:val="22"/>
          <w:szCs w:val="22"/>
        </w:rPr>
        <w:t>2.1</w:t>
      </w:r>
      <w:r w:rsidR="00BD04C4" w:rsidRPr="002E26AD">
        <w:rPr>
          <w:sz w:val="22"/>
          <w:szCs w:val="22"/>
        </w:rPr>
        <w:t>.</w:t>
      </w:r>
      <w:r w:rsidR="00B737D1" w:rsidRPr="002E26AD">
        <w:rPr>
          <w:sz w:val="22"/>
          <w:szCs w:val="22"/>
        </w:rPr>
        <w:t xml:space="preserve"> </w:t>
      </w:r>
      <w:r w:rsidRPr="002E26AD">
        <w:rPr>
          <w:sz w:val="22"/>
          <w:szCs w:val="22"/>
        </w:rPr>
        <w:t>TÉCNICAS CONSTRUTIVAS</w:t>
      </w:r>
    </w:p>
    <w:p w:rsidR="00C9713E" w:rsidRPr="002E26AD" w:rsidRDefault="00830CAF" w:rsidP="00925C41">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 xml:space="preserve">A técnica construtiva adotada é simples, possibilitando a </w:t>
      </w:r>
      <w:r w:rsidR="00762FD3" w:rsidRPr="002E26AD">
        <w:rPr>
          <w:rFonts w:ascii="Arial Narrow" w:hAnsi="Arial Narrow" w:cstheme="minorHAnsi"/>
        </w:rPr>
        <w:t xml:space="preserve">manutenção e reparos </w:t>
      </w:r>
      <w:r w:rsidRPr="002E26AD">
        <w:rPr>
          <w:rFonts w:ascii="Arial Narrow" w:hAnsi="Arial Narrow" w:cstheme="minorHAnsi"/>
        </w:rPr>
        <w:t>do edifício</w:t>
      </w:r>
      <w:r w:rsidR="0085504A" w:rsidRPr="002E26AD">
        <w:rPr>
          <w:rFonts w:ascii="Arial Narrow" w:hAnsi="Arial Narrow" w:cstheme="minorHAnsi"/>
        </w:rPr>
        <w:t xml:space="preserve"> </w:t>
      </w:r>
      <w:r w:rsidRPr="002E26AD">
        <w:rPr>
          <w:rFonts w:ascii="Arial Narrow" w:hAnsi="Arial Narrow" w:cstheme="minorHAnsi"/>
        </w:rPr>
        <w:t>escolar sem prejuízo para as demais dependênc</w:t>
      </w:r>
      <w:r w:rsidR="00762FD3" w:rsidRPr="002E26AD">
        <w:rPr>
          <w:rFonts w:ascii="Arial Narrow" w:hAnsi="Arial Narrow" w:cstheme="minorHAnsi"/>
        </w:rPr>
        <w:t xml:space="preserve">ias existentes. </w:t>
      </w:r>
    </w:p>
    <w:p w:rsidR="009239A0" w:rsidRPr="002E26AD" w:rsidRDefault="009239A0" w:rsidP="00925C41">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 xml:space="preserve">Deverão ser empregados na obra, materiais de primeira qualidade e, quando citado neste Memorial, de procedência ligada às marcas comerciais aqui apontadas, entendendo-se como material “equivalente” um mesmo material de outra marca comercial que apresente – a critério da fiscalização as mesmas </w:t>
      </w:r>
      <w:proofErr w:type="gramStart"/>
      <w:r w:rsidRPr="002E26AD">
        <w:rPr>
          <w:rFonts w:ascii="Arial Narrow" w:hAnsi="Arial Narrow" w:cstheme="minorHAnsi"/>
        </w:rPr>
        <w:t>características</w:t>
      </w:r>
      <w:proofErr w:type="gramEnd"/>
      <w:r w:rsidRPr="002E26AD">
        <w:rPr>
          <w:rFonts w:ascii="Arial Narrow" w:hAnsi="Arial Narrow" w:cstheme="minorHAnsi"/>
        </w:rPr>
        <w:t xml:space="preserve"> </w:t>
      </w:r>
      <w:proofErr w:type="gramStart"/>
      <w:r w:rsidRPr="002E26AD">
        <w:rPr>
          <w:rFonts w:ascii="Arial Narrow" w:hAnsi="Arial Narrow" w:cstheme="minorHAnsi"/>
        </w:rPr>
        <w:t>de</w:t>
      </w:r>
      <w:proofErr w:type="gramEnd"/>
      <w:r w:rsidRPr="002E26AD">
        <w:rPr>
          <w:rFonts w:ascii="Arial Narrow" w:hAnsi="Arial Narrow" w:cstheme="minorHAnsi"/>
        </w:rPr>
        <w:t xml:space="preserve"> forma, textura, cor, peso, etc.</w:t>
      </w:r>
    </w:p>
    <w:p w:rsidR="009239A0" w:rsidRPr="002E26AD" w:rsidRDefault="009239A0" w:rsidP="00925C41">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 xml:space="preserve">A </w:t>
      </w:r>
      <w:proofErr w:type="spellStart"/>
      <w:r w:rsidRPr="002E26AD">
        <w:rPr>
          <w:rFonts w:ascii="Arial Narrow" w:hAnsi="Arial Narrow" w:cstheme="minorHAnsi"/>
        </w:rPr>
        <w:t>mão-de-obra</w:t>
      </w:r>
      <w:proofErr w:type="spellEnd"/>
      <w:r w:rsidRPr="002E26AD">
        <w:rPr>
          <w:rFonts w:ascii="Arial Narrow" w:hAnsi="Arial Narrow" w:cstheme="minorHAnsi"/>
        </w:rPr>
        <w:t xml:space="preserve"> será competente e capaz de proporcionar serviços tecnicament</w:t>
      </w:r>
      <w:r w:rsidR="00AD6596" w:rsidRPr="002E26AD">
        <w:rPr>
          <w:rFonts w:ascii="Arial Narrow" w:hAnsi="Arial Narrow" w:cstheme="minorHAnsi"/>
        </w:rPr>
        <w:t>e bem feitos e de acabamento esp</w:t>
      </w:r>
      <w:r w:rsidRPr="002E26AD">
        <w:rPr>
          <w:rFonts w:ascii="Arial Narrow" w:hAnsi="Arial Narrow" w:cstheme="minorHAnsi"/>
        </w:rPr>
        <w:t>erado.</w:t>
      </w:r>
    </w:p>
    <w:p w:rsidR="009239A0" w:rsidRPr="002E26AD" w:rsidRDefault="009239A0" w:rsidP="00925C41">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A obra será executada de acordo com a</w:t>
      </w:r>
      <w:r w:rsidR="006A4EF7" w:rsidRPr="002E26AD">
        <w:rPr>
          <w:rFonts w:ascii="Arial Narrow" w:hAnsi="Arial Narrow" w:cstheme="minorHAnsi"/>
        </w:rPr>
        <w:t xml:space="preserve">s Normas Brasileiras da </w:t>
      </w:r>
      <w:proofErr w:type="spellStart"/>
      <w:proofErr w:type="gramStart"/>
      <w:r w:rsidR="006A4EF7" w:rsidRPr="002E26AD">
        <w:rPr>
          <w:rFonts w:ascii="Arial Narrow" w:hAnsi="Arial Narrow" w:cstheme="minorHAnsi"/>
        </w:rPr>
        <w:t>A.B.N.</w:t>
      </w:r>
      <w:proofErr w:type="spellEnd"/>
      <w:proofErr w:type="gramEnd"/>
      <w:r w:rsidR="006A4EF7" w:rsidRPr="002E26AD">
        <w:rPr>
          <w:rFonts w:ascii="Arial Narrow" w:hAnsi="Arial Narrow" w:cstheme="minorHAnsi"/>
        </w:rPr>
        <w:t>T</w:t>
      </w:r>
      <w:r w:rsidRPr="002E26AD">
        <w:rPr>
          <w:rFonts w:ascii="Arial Narrow" w:hAnsi="Arial Narrow" w:cstheme="minorHAnsi"/>
        </w:rPr>
        <w:t>, às posturas federais, estaduais, municipais e as condições locais.</w:t>
      </w:r>
    </w:p>
    <w:p w:rsidR="00B63C6F" w:rsidRPr="002E26AD" w:rsidRDefault="00B63C6F" w:rsidP="00925C41">
      <w:pPr>
        <w:pStyle w:val="Ttulo2"/>
        <w:numPr>
          <w:ilvl w:val="0"/>
          <w:numId w:val="0"/>
        </w:numPr>
        <w:spacing w:line="360" w:lineRule="auto"/>
        <w:ind w:firstLine="284"/>
        <w:rPr>
          <w:sz w:val="22"/>
          <w:szCs w:val="22"/>
        </w:rPr>
      </w:pPr>
      <w:bookmarkStart w:id="0" w:name="_Toc481076382"/>
      <w:r w:rsidRPr="002E26AD">
        <w:rPr>
          <w:sz w:val="22"/>
          <w:szCs w:val="22"/>
        </w:rPr>
        <w:lastRenderedPageBreak/>
        <w:t>2</w:t>
      </w:r>
      <w:r w:rsidR="006A4EF7" w:rsidRPr="002E26AD">
        <w:rPr>
          <w:sz w:val="22"/>
          <w:szCs w:val="22"/>
        </w:rPr>
        <w:t>.</w:t>
      </w:r>
      <w:r w:rsidRPr="002E26AD">
        <w:rPr>
          <w:sz w:val="22"/>
          <w:szCs w:val="22"/>
        </w:rPr>
        <w:t>2</w:t>
      </w:r>
      <w:r w:rsidR="00BD04C4" w:rsidRPr="002E26AD">
        <w:rPr>
          <w:sz w:val="22"/>
          <w:szCs w:val="22"/>
        </w:rPr>
        <w:t xml:space="preserve">. </w:t>
      </w:r>
      <w:r w:rsidR="006A4EF7" w:rsidRPr="002E26AD">
        <w:rPr>
          <w:sz w:val="22"/>
          <w:szCs w:val="22"/>
        </w:rPr>
        <w:t xml:space="preserve"> </w:t>
      </w:r>
      <w:r w:rsidR="00695489" w:rsidRPr="002E26AD">
        <w:rPr>
          <w:sz w:val="22"/>
          <w:szCs w:val="22"/>
        </w:rPr>
        <w:t>EQ</w:t>
      </w:r>
      <w:r w:rsidR="00B737D1" w:rsidRPr="002E26AD">
        <w:rPr>
          <w:sz w:val="22"/>
          <w:szCs w:val="22"/>
        </w:rPr>
        <w:t>UIPAMENTOS DE PROTEÇÃO COLETIVA -</w:t>
      </w:r>
      <w:r w:rsidR="00695489" w:rsidRPr="002E26AD">
        <w:rPr>
          <w:sz w:val="22"/>
          <w:szCs w:val="22"/>
        </w:rPr>
        <w:t xml:space="preserve"> EPC </w:t>
      </w:r>
      <w:bookmarkEnd w:id="0"/>
    </w:p>
    <w:p w:rsidR="009239A0" w:rsidRPr="002E26AD" w:rsidRDefault="009239A0" w:rsidP="00925C41">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Deverão ser fornecidos e instalados os equipamentos de proteção coletiva que se fizerem necessários no decorrer das diversas etapas da obra, de acordo com o previsto na NR-18 da Portaria nº 3214 do Ministério do Trabalho, bem como demais dispositivos de segurança necessários.</w:t>
      </w:r>
    </w:p>
    <w:p w:rsidR="00A65BFB" w:rsidRPr="002E26AD" w:rsidRDefault="00B63C6F" w:rsidP="00925C41">
      <w:pPr>
        <w:pStyle w:val="Ttulo2"/>
        <w:numPr>
          <w:ilvl w:val="0"/>
          <w:numId w:val="0"/>
        </w:numPr>
        <w:spacing w:line="360" w:lineRule="auto"/>
        <w:ind w:firstLine="284"/>
        <w:rPr>
          <w:sz w:val="22"/>
          <w:szCs w:val="22"/>
        </w:rPr>
      </w:pPr>
      <w:r w:rsidRPr="002E26AD">
        <w:rPr>
          <w:sz w:val="22"/>
          <w:szCs w:val="22"/>
        </w:rPr>
        <w:t>2.3</w:t>
      </w:r>
      <w:r w:rsidR="00BD04C4" w:rsidRPr="002E26AD">
        <w:rPr>
          <w:sz w:val="22"/>
          <w:szCs w:val="22"/>
        </w:rPr>
        <w:t>.</w:t>
      </w:r>
      <w:r w:rsidRPr="002E26AD">
        <w:rPr>
          <w:sz w:val="22"/>
          <w:szCs w:val="22"/>
        </w:rPr>
        <w:t xml:space="preserve"> </w:t>
      </w:r>
      <w:r w:rsidR="00A65BFB" w:rsidRPr="002E26AD">
        <w:rPr>
          <w:sz w:val="22"/>
          <w:szCs w:val="22"/>
        </w:rPr>
        <w:t>EQUIPAMENTOS DE PROTEÇÃO IN</w:t>
      </w:r>
      <w:r w:rsidR="00B737D1" w:rsidRPr="002E26AD">
        <w:rPr>
          <w:sz w:val="22"/>
          <w:szCs w:val="22"/>
        </w:rPr>
        <w:t xml:space="preserve">DIVIDUAL - </w:t>
      </w:r>
      <w:r w:rsidR="00A65BFB" w:rsidRPr="002E26AD">
        <w:rPr>
          <w:sz w:val="22"/>
          <w:szCs w:val="22"/>
        </w:rPr>
        <w:t>EPI</w:t>
      </w:r>
    </w:p>
    <w:p w:rsidR="009239A0" w:rsidRPr="002E26AD" w:rsidRDefault="009239A0" w:rsidP="00925C41">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 xml:space="preserve">Deverão ser fornecidos todos os equipamentos de proteção individual, necessários e adequados ao desenvolvimento de cada tarefa nas diversas etapas da obra, conforme previsto na NR-06 e NR-18 da Portaria </w:t>
      </w:r>
      <w:r w:rsidR="002F428B" w:rsidRPr="002E26AD">
        <w:rPr>
          <w:rFonts w:ascii="Arial Narrow" w:hAnsi="Arial Narrow" w:cstheme="minorHAnsi"/>
        </w:rPr>
        <w:t>n</w:t>
      </w:r>
      <w:r w:rsidRPr="002E26AD">
        <w:rPr>
          <w:rFonts w:ascii="Arial Narrow" w:hAnsi="Arial Narrow" w:cstheme="minorHAnsi"/>
        </w:rPr>
        <w:t>º 3214 do Ministério do Trabalho, com como demais dispositivos de segurança necessários.</w:t>
      </w:r>
    </w:p>
    <w:p w:rsidR="00DB6003" w:rsidRPr="002E26AD" w:rsidRDefault="006A210C" w:rsidP="00925C41">
      <w:pPr>
        <w:pStyle w:val="Ttulo1"/>
        <w:numPr>
          <w:ilvl w:val="0"/>
          <w:numId w:val="0"/>
        </w:numPr>
        <w:spacing w:line="360" w:lineRule="auto"/>
        <w:jc w:val="both"/>
        <w:rPr>
          <w:rFonts w:ascii="Arial Narrow" w:hAnsi="Arial Narrow" w:cstheme="minorHAnsi"/>
          <w:sz w:val="22"/>
          <w:szCs w:val="22"/>
        </w:rPr>
      </w:pPr>
      <w:r>
        <w:rPr>
          <w:rFonts w:ascii="Arial Narrow" w:hAnsi="Arial Narrow" w:cstheme="minorHAnsi"/>
          <w:sz w:val="22"/>
          <w:szCs w:val="22"/>
        </w:rPr>
        <w:t xml:space="preserve">     </w:t>
      </w:r>
      <w:r w:rsidR="003460FA" w:rsidRPr="002E26AD">
        <w:rPr>
          <w:rFonts w:ascii="Arial Narrow" w:hAnsi="Arial Narrow" w:cstheme="minorHAnsi"/>
          <w:sz w:val="22"/>
          <w:szCs w:val="22"/>
        </w:rPr>
        <w:t>3.0</w:t>
      </w:r>
      <w:r w:rsidR="00BD04C4" w:rsidRPr="002E26AD">
        <w:rPr>
          <w:rFonts w:ascii="Arial Narrow" w:hAnsi="Arial Narrow" w:cstheme="minorHAnsi"/>
          <w:sz w:val="22"/>
          <w:szCs w:val="22"/>
        </w:rPr>
        <w:t>.</w:t>
      </w:r>
      <w:r w:rsidR="00D53FFC" w:rsidRPr="002E26AD">
        <w:rPr>
          <w:rFonts w:ascii="Arial Narrow" w:hAnsi="Arial Narrow" w:cstheme="minorHAnsi"/>
          <w:sz w:val="22"/>
          <w:szCs w:val="22"/>
        </w:rPr>
        <w:t xml:space="preserve"> </w:t>
      </w:r>
      <w:r w:rsidR="00DB6003" w:rsidRPr="002E26AD">
        <w:rPr>
          <w:rFonts w:ascii="Arial Narrow" w:hAnsi="Arial Narrow" w:cstheme="minorHAnsi"/>
          <w:sz w:val="22"/>
          <w:szCs w:val="22"/>
        </w:rPr>
        <w:t>SISTEMA CONSTRUTIVO</w:t>
      </w:r>
    </w:p>
    <w:p w:rsidR="001E083C" w:rsidRPr="002E26AD" w:rsidRDefault="001E083C" w:rsidP="00925C41">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A sistemática adota para os serviços a serem executados, fora adotada a partir das necessidades físicas f</w:t>
      </w:r>
      <w:r w:rsidR="006D0FD4">
        <w:rPr>
          <w:rFonts w:ascii="Arial Narrow" w:hAnsi="Arial Narrow" w:cstheme="minorHAnsi"/>
        </w:rPr>
        <w:t xml:space="preserve">uncionais que a unidade </w:t>
      </w:r>
      <w:r w:rsidRPr="002E26AD">
        <w:rPr>
          <w:rFonts w:ascii="Arial Narrow" w:hAnsi="Arial Narrow" w:cstheme="minorHAnsi"/>
        </w:rPr>
        <w:t>se encontra atualmente, desta forma descreve-se abaixo as considerações ou o</w:t>
      </w:r>
      <w:r w:rsidR="00BD04C4" w:rsidRPr="002E26AD">
        <w:rPr>
          <w:rFonts w:ascii="Arial Narrow" w:hAnsi="Arial Narrow" w:cstheme="minorHAnsi"/>
        </w:rPr>
        <w:t>s</w:t>
      </w:r>
      <w:r w:rsidRPr="002E26AD">
        <w:rPr>
          <w:rFonts w:ascii="Arial Narrow" w:hAnsi="Arial Narrow" w:cstheme="minorHAnsi"/>
        </w:rPr>
        <w:t xml:space="preserve"> serviços a serem executados em cada etapa construtiva,</w:t>
      </w:r>
      <w:r w:rsidR="005337D5">
        <w:rPr>
          <w:rFonts w:ascii="Arial Narrow" w:hAnsi="Arial Narrow" w:cstheme="minorHAnsi"/>
        </w:rPr>
        <w:t xml:space="preserve"> obedecendo a NBR 9050,</w:t>
      </w:r>
      <w:r w:rsidRPr="002E26AD">
        <w:rPr>
          <w:rFonts w:ascii="Arial Narrow" w:hAnsi="Arial Narrow" w:cstheme="minorHAnsi"/>
        </w:rPr>
        <w:t xml:space="preserve"> a fim de garantir a reforma e adequação da unidade. </w:t>
      </w:r>
    </w:p>
    <w:p w:rsidR="00DB6003" w:rsidRPr="002E26AD" w:rsidRDefault="00DB6003" w:rsidP="00925C41">
      <w:pPr>
        <w:pStyle w:val="PargrafodaLista"/>
        <w:spacing w:line="360" w:lineRule="auto"/>
        <w:ind w:left="0" w:firstLine="284"/>
        <w:jc w:val="both"/>
        <w:rPr>
          <w:rFonts w:ascii="Arial Narrow" w:hAnsi="Arial Narrow" w:cstheme="minorHAnsi"/>
          <w:b/>
        </w:rPr>
      </w:pPr>
      <w:r w:rsidRPr="002E26AD">
        <w:rPr>
          <w:rFonts w:ascii="Arial Narrow" w:hAnsi="Arial Narrow" w:cstheme="minorHAnsi"/>
          <w:b/>
        </w:rPr>
        <w:t xml:space="preserve">3.1. </w:t>
      </w:r>
      <w:r w:rsidR="009239A0" w:rsidRPr="002E26AD">
        <w:rPr>
          <w:rFonts w:ascii="Arial Narrow" w:hAnsi="Arial Narrow" w:cstheme="minorHAnsi"/>
          <w:b/>
        </w:rPr>
        <w:t>DEMOLIÇÃO</w:t>
      </w:r>
      <w:r w:rsidR="00323775" w:rsidRPr="002E26AD">
        <w:rPr>
          <w:rFonts w:ascii="Arial Narrow" w:hAnsi="Arial Narrow" w:cstheme="minorHAnsi"/>
          <w:b/>
        </w:rPr>
        <w:t>, REP</w:t>
      </w:r>
      <w:r w:rsidR="00B47C05">
        <w:rPr>
          <w:rFonts w:ascii="Arial Narrow" w:hAnsi="Arial Narrow" w:cstheme="minorHAnsi"/>
          <w:b/>
        </w:rPr>
        <w:t>AROS</w:t>
      </w:r>
      <w:r w:rsidR="009239A0" w:rsidRPr="002E26AD">
        <w:rPr>
          <w:rFonts w:ascii="Arial Narrow" w:hAnsi="Arial Narrow" w:cstheme="minorHAnsi"/>
          <w:b/>
        </w:rPr>
        <w:t xml:space="preserve"> E </w:t>
      </w:r>
      <w:proofErr w:type="gramStart"/>
      <w:r w:rsidR="008A676A" w:rsidRPr="002E26AD">
        <w:rPr>
          <w:rFonts w:ascii="Arial Narrow" w:hAnsi="Arial Narrow" w:cstheme="minorHAnsi"/>
          <w:b/>
        </w:rPr>
        <w:t>RETIRADAS</w:t>
      </w:r>
      <w:proofErr w:type="gramEnd"/>
    </w:p>
    <w:p w:rsidR="000677D2" w:rsidRPr="000677D2" w:rsidRDefault="00AD6596" w:rsidP="000677D2">
      <w:pPr>
        <w:pStyle w:val="PargrafodaLista"/>
        <w:spacing w:line="360" w:lineRule="auto"/>
        <w:ind w:left="0" w:firstLine="709"/>
        <w:jc w:val="both"/>
        <w:rPr>
          <w:rFonts w:ascii="Arial Narrow" w:hAnsi="Arial Narrow" w:cstheme="minorHAnsi"/>
        </w:rPr>
      </w:pPr>
      <w:r w:rsidRPr="00F6037E">
        <w:rPr>
          <w:rFonts w:ascii="Arial Narrow" w:hAnsi="Arial Narrow" w:cstheme="minorHAnsi"/>
        </w:rPr>
        <w:t xml:space="preserve">Devido ao desgaste e </w:t>
      </w:r>
      <w:r w:rsidR="009239A0" w:rsidRPr="00F6037E">
        <w:rPr>
          <w:rFonts w:ascii="Arial Narrow" w:hAnsi="Arial Narrow" w:cstheme="minorHAnsi"/>
        </w:rPr>
        <w:t xml:space="preserve">por não </w:t>
      </w:r>
      <w:r w:rsidR="001E083C" w:rsidRPr="00F6037E">
        <w:rPr>
          <w:rFonts w:ascii="Arial Narrow" w:hAnsi="Arial Narrow" w:cstheme="minorHAnsi"/>
        </w:rPr>
        <w:t>estarem</w:t>
      </w:r>
      <w:r w:rsidR="009239A0" w:rsidRPr="00F6037E">
        <w:rPr>
          <w:rFonts w:ascii="Arial Narrow" w:hAnsi="Arial Narrow" w:cstheme="minorHAnsi"/>
        </w:rPr>
        <w:t xml:space="preserve"> em </w:t>
      </w:r>
      <w:r w:rsidR="001E083C" w:rsidRPr="00F6037E">
        <w:rPr>
          <w:rFonts w:ascii="Arial Narrow" w:hAnsi="Arial Narrow" w:cstheme="minorHAnsi"/>
        </w:rPr>
        <w:t xml:space="preserve">boas </w:t>
      </w:r>
      <w:r w:rsidR="009239A0" w:rsidRPr="00F6037E">
        <w:rPr>
          <w:rFonts w:ascii="Arial Narrow" w:hAnsi="Arial Narrow" w:cstheme="minorHAnsi"/>
        </w:rPr>
        <w:t xml:space="preserve">condições </w:t>
      </w:r>
      <w:r w:rsidRPr="00F6037E">
        <w:rPr>
          <w:rFonts w:ascii="Arial Narrow" w:hAnsi="Arial Narrow" w:cstheme="minorHAnsi"/>
        </w:rPr>
        <w:t>d</w:t>
      </w:r>
      <w:r w:rsidR="009239A0" w:rsidRPr="00F6037E">
        <w:rPr>
          <w:rFonts w:ascii="Arial Narrow" w:hAnsi="Arial Narrow" w:cstheme="minorHAnsi"/>
        </w:rPr>
        <w:t>e funcionamento</w:t>
      </w:r>
      <w:r w:rsidRPr="00F6037E">
        <w:rPr>
          <w:rFonts w:ascii="Arial Narrow" w:hAnsi="Arial Narrow" w:cstheme="minorHAnsi"/>
        </w:rPr>
        <w:t>,</w:t>
      </w:r>
      <w:r w:rsidR="009239A0" w:rsidRPr="00F6037E">
        <w:rPr>
          <w:rFonts w:ascii="Arial Narrow" w:hAnsi="Arial Narrow" w:cstheme="minorHAnsi"/>
        </w:rPr>
        <w:t xml:space="preserve"> alguns itens</w:t>
      </w:r>
      <w:r w:rsidR="0085175C" w:rsidRPr="00F6037E">
        <w:rPr>
          <w:rFonts w:ascii="Arial Narrow" w:hAnsi="Arial Narrow" w:cstheme="minorHAnsi"/>
        </w:rPr>
        <w:t xml:space="preserve"> ou componentes constituintes da estrutura física da escola </w:t>
      </w:r>
      <w:r w:rsidR="00E452F4" w:rsidRPr="00F6037E">
        <w:rPr>
          <w:rFonts w:ascii="Arial Narrow" w:hAnsi="Arial Narrow" w:cstheme="minorHAnsi"/>
        </w:rPr>
        <w:t>será</w:t>
      </w:r>
      <w:r w:rsidR="009239A0" w:rsidRPr="00F6037E">
        <w:rPr>
          <w:rFonts w:ascii="Arial Narrow" w:hAnsi="Arial Narrow" w:cstheme="minorHAnsi"/>
        </w:rPr>
        <w:t xml:space="preserve"> </w:t>
      </w:r>
      <w:r w:rsidR="00E452F4" w:rsidRPr="00F6037E">
        <w:rPr>
          <w:rFonts w:ascii="Arial Narrow" w:hAnsi="Arial Narrow" w:cstheme="minorHAnsi"/>
        </w:rPr>
        <w:t>removido</w:t>
      </w:r>
      <w:r w:rsidR="009239A0" w:rsidRPr="00F6037E">
        <w:rPr>
          <w:rFonts w:ascii="Arial Narrow" w:hAnsi="Arial Narrow" w:cstheme="minorHAnsi"/>
        </w:rPr>
        <w:t xml:space="preserve"> para ser</w:t>
      </w:r>
      <w:r w:rsidRPr="00F6037E">
        <w:rPr>
          <w:rFonts w:ascii="Arial Narrow" w:hAnsi="Arial Narrow" w:cstheme="minorHAnsi"/>
        </w:rPr>
        <w:t>em</w:t>
      </w:r>
      <w:r w:rsidR="009239A0" w:rsidRPr="00F6037E">
        <w:rPr>
          <w:rFonts w:ascii="Arial Narrow" w:hAnsi="Arial Narrow" w:cstheme="minorHAnsi"/>
        </w:rPr>
        <w:t xml:space="preserve"> </w:t>
      </w:r>
      <w:r w:rsidR="001E083C" w:rsidRPr="00F6037E">
        <w:rPr>
          <w:rFonts w:ascii="Arial Narrow" w:hAnsi="Arial Narrow" w:cstheme="minorHAnsi"/>
        </w:rPr>
        <w:t>substituídos e</w:t>
      </w:r>
      <w:r w:rsidRPr="00F6037E">
        <w:rPr>
          <w:rFonts w:ascii="Arial Narrow" w:hAnsi="Arial Narrow" w:cstheme="minorHAnsi"/>
        </w:rPr>
        <w:t xml:space="preserve"> assim atender a</w:t>
      </w:r>
      <w:r w:rsidR="001E083C" w:rsidRPr="00F6037E">
        <w:rPr>
          <w:rFonts w:ascii="Arial Narrow" w:hAnsi="Arial Narrow" w:cstheme="minorHAnsi"/>
        </w:rPr>
        <w:t>s</w:t>
      </w:r>
      <w:r w:rsidRPr="00F6037E">
        <w:rPr>
          <w:rFonts w:ascii="Arial Narrow" w:hAnsi="Arial Narrow" w:cstheme="minorHAnsi"/>
        </w:rPr>
        <w:t xml:space="preserve"> necessidade</w:t>
      </w:r>
      <w:r w:rsidR="001E083C" w:rsidRPr="00F6037E">
        <w:rPr>
          <w:rFonts w:ascii="Arial Narrow" w:hAnsi="Arial Narrow" w:cstheme="minorHAnsi"/>
        </w:rPr>
        <w:t>s</w:t>
      </w:r>
      <w:r w:rsidRPr="00F6037E">
        <w:rPr>
          <w:rFonts w:ascii="Arial Narrow" w:hAnsi="Arial Narrow" w:cstheme="minorHAnsi"/>
        </w:rPr>
        <w:t xml:space="preserve"> do</w:t>
      </w:r>
      <w:r w:rsidR="00745D84" w:rsidRPr="00F6037E">
        <w:rPr>
          <w:rFonts w:ascii="Arial Narrow" w:hAnsi="Arial Narrow" w:cstheme="minorHAnsi"/>
        </w:rPr>
        <w:t xml:space="preserve"> usuário</w:t>
      </w:r>
      <w:r w:rsidR="0085175C" w:rsidRPr="00F6037E">
        <w:rPr>
          <w:rFonts w:ascii="Arial Narrow" w:hAnsi="Arial Narrow" w:cstheme="minorHAnsi"/>
        </w:rPr>
        <w:t>, tais como</w:t>
      </w:r>
      <w:r w:rsidR="00DB6003" w:rsidRPr="00F6037E">
        <w:rPr>
          <w:rFonts w:ascii="Arial Narrow" w:hAnsi="Arial Narrow" w:cstheme="minorHAnsi"/>
        </w:rPr>
        <w:t xml:space="preserve">: </w:t>
      </w:r>
    </w:p>
    <w:p w:rsidR="00080BCD" w:rsidRDefault="00080BCD" w:rsidP="00080BCD">
      <w:pPr>
        <w:pStyle w:val="PargrafodaLista"/>
        <w:numPr>
          <w:ilvl w:val="0"/>
          <w:numId w:val="34"/>
        </w:numPr>
        <w:spacing w:line="360" w:lineRule="auto"/>
        <w:jc w:val="both"/>
        <w:rPr>
          <w:rFonts w:ascii="Arial Narrow" w:hAnsi="Arial Narrow" w:cstheme="minorHAnsi"/>
        </w:rPr>
      </w:pPr>
      <w:r>
        <w:rPr>
          <w:rFonts w:ascii="Arial Narrow" w:hAnsi="Arial Narrow" w:cstheme="minorHAnsi"/>
        </w:rPr>
        <w:t>Substituição de revestimento cerâmico dos banheiros</w:t>
      </w:r>
      <w:r w:rsidR="00145BCF">
        <w:rPr>
          <w:rFonts w:ascii="Arial Narrow" w:hAnsi="Arial Narrow" w:cstheme="minorHAnsi"/>
        </w:rPr>
        <w:t xml:space="preserve"> e da cozinha</w:t>
      </w:r>
      <w:r w:rsidRPr="002E26AD">
        <w:rPr>
          <w:rFonts w:ascii="Arial Narrow" w:hAnsi="Arial Narrow" w:cstheme="minorHAnsi"/>
        </w:rPr>
        <w:t>;</w:t>
      </w:r>
    </w:p>
    <w:p w:rsidR="00080BCD" w:rsidRPr="005C55D6" w:rsidRDefault="00080BCD" w:rsidP="00080BCD">
      <w:pPr>
        <w:pStyle w:val="PargrafodaLista"/>
        <w:numPr>
          <w:ilvl w:val="0"/>
          <w:numId w:val="34"/>
        </w:numPr>
        <w:spacing w:line="360" w:lineRule="auto"/>
        <w:jc w:val="both"/>
        <w:rPr>
          <w:rFonts w:ascii="Arial Narrow" w:hAnsi="Arial Narrow" w:cstheme="minorHAnsi"/>
        </w:rPr>
      </w:pPr>
      <w:r>
        <w:rPr>
          <w:rFonts w:ascii="Arial Narrow" w:hAnsi="Arial Narrow" w:cstheme="minorHAnsi"/>
        </w:rPr>
        <w:t>Substituição e Reparo em estrutura de aço das janelas</w:t>
      </w:r>
      <w:r w:rsidR="000677D2">
        <w:rPr>
          <w:rFonts w:ascii="Arial Narrow" w:hAnsi="Arial Narrow" w:cstheme="minorHAnsi"/>
        </w:rPr>
        <w:t xml:space="preserve"> e portas</w:t>
      </w:r>
      <w:r>
        <w:rPr>
          <w:rFonts w:ascii="Arial Narrow" w:hAnsi="Arial Narrow" w:cstheme="minorHAnsi"/>
        </w:rPr>
        <w:t xml:space="preserve"> (remover parte da estrutura que foi danificada pela água, fazer reparo com chapa metálica e acabamento com massa plástica);</w:t>
      </w:r>
    </w:p>
    <w:p w:rsidR="00080BCD" w:rsidRDefault="00080BCD" w:rsidP="00080BCD">
      <w:pPr>
        <w:pStyle w:val="PargrafodaLista"/>
        <w:numPr>
          <w:ilvl w:val="0"/>
          <w:numId w:val="34"/>
        </w:numPr>
        <w:spacing w:line="360" w:lineRule="auto"/>
        <w:jc w:val="both"/>
        <w:rPr>
          <w:rFonts w:ascii="Arial Narrow" w:hAnsi="Arial Narrow" w:cstheme="minorHAnsi"/>
        </w:rPr>
      </w:pPr>
      <w:r>
        <w:rPr>
          <w:rFonts w:ascii="Arial Narrow" w:hAnsi="Arial Narrow" w:cstheme="minorHAnsi"/>
        </w:rPr>
        <w:t>Reparo em alvenaria com requadros e pintura</w:t>
      </w:r>
      <w:r w:rsidRPr="002E26AD">
        <w:rPr>
          <w:rFonts w:ascii="Arial Narrow" w:hAnsi="Arial Narrow" w:cstheme="minorHAnsi"/>
        </w:rPr>
        <w:t>;</w:t>
      </w:r>
    </w:p>
    <w:p w:rsidR="0029543B" w:rsidRDefault="0029543B" w:rsidP="00080BCD">
      <w:pPr>
        <w:pStyle w:val="PargrafodaLista"/>
        <w:numPr>
          <w:ilvl w:val="0"/>
          <w:numId w:val="34"/>
        </w:numPr>
        <w:spacing w:line="360" w:lineRule="auto"/>
        <w:jc w:val="both"/>
        <w:rPr>
          <w:rFonts w:ascii="Arial Narrow" w:hAnsi="Arial Narrow" w:cstheme="minorHAnsi"/>
        </w:rPr>
      </w:pPr>
      <w:r>
        <w:rPr>
          <w:rFonts w:ascii="Arial Narrow" w:hAnsi="Arial Narrow" w:cstheme="minorHAnsi"/>
        </w:rPr>
        <w:t>Reparo em elementos de cerâmica que estiverem avariados, remoção e assentamento;</w:t>
      </w:r>
    </w:p>
    <w:p w:rsidR="0029543B" w:rsidRDefault="0029543B" w:rsidP="00080BCD">
      <w:pPr>
        <w:pStyle w:val="PargrafodaLista"/>
        <w:numPr>
          <w:ilvl w:val="0"/>
          <w:numId w:val="34"/>
        </w:numPr>
        <w:spacing w:line="360" w:lineRule="auto"/>
        <w:jc w:val="both"/>
        <w:rPr>
          <w:rFonts w:ascii="Arial Narrow" w:hAnsi="Arial Narrow" w:cstheme="minorHAnsi"/>
        </w:rPr>
      </w:pPr>
      <w:r>
        <w:rPr>
          <w:rFonts w:ascii="Arial Narrow" w:hAnsi="Arial Narrow" w:cstheme="minorHAnsi"/>
        </w:rPr>
        <w:t>Substituição de vidros das janelas que estiverem quebrados;</w:t>
      </w:r>
    </w:p>
    <w:p w:rsidR="0007081D" w:rsidRDefault="0007081D" w:rsidP="00080BCD">
      <w:pPr>
        <w:pStyle w:val="PargrafodaLista"/>
        <w:numPr>
          <w:ilvl w:val="0"/>
          <w:numId w:val="34"/>
        </w:numPr>
        <w:spacing w:line="360" w:lineRule="auto"/>
        <w:jc w:val="both"/>
        <w:rPr>
          <w:rFonts w:ascii="Arial Narrow" w:hAnsi="Arial Narrow" w:cstheme="minorHAnsi"/>
        </w:rPr>
      </w:pPr>
      <w:r>
        <w:rPr>
          <w:rFonts w:ascii="Arial Narrow" w:hAnsi="Arial Narrow" w:cstheme="minorHAnsi"/>
        </w:rPr>
        <w:t>Demolição do piso existente</w:t>
      </w:r>
    </w:p>
    <w:p w:rsidR="008625ED" w:rsidRDefault="008A676A" w:rsidP="00080BCD">
      <w:pPr>
        <w:pStyle w:val="PargrafodaLista"/>
        <w:spacing w:line="360" w:lineRule="auto"/>
        <w:ind w:left="0" w:firstLine="284"/>
        <w:jc w:val="both"/>
        <w:rPr>
          <w:rFonts w:ascii="Arial Narrow" w:hAnsi="Arial Narrow" w:cstheme="minorHAnsi"/>
        </w:rPr>
      </w:pPr>
      <w:r w:rsidRPr="002E26AD">
        <w:rPr>
          <w:rFonts w:ascii="Arial Narrow" w:hAnsi="Arial Narrow" w:cstheme="minorHAnsi"/>
        </w:rPr>
        <w:t xml:space="preserve">      </w:t>
      </w:r>
    </w:p>
    <w:p w:rsidR="002F428B" w:rsidRPr="002E26AD" w:rsidRDefault="008A676A" w:rsidP="00080BCD">
      <w:pPr>
        <w:pStyle w:val="PargrafodaLista"/>
        <w:spacing w:line="360" w:lineRule="auto"/>
        <w:ind w:left="0" w:firstLine="284"/>
        <w:jc w:val="both"/>
        <w:rPr>
          <w:rFonts w:ascii="Arial Narrow" w:hAnsi="Arial Narrow" w:cstheme="minorHAnsi"/>
        </w:rPr>
      </w:pPr>
      <w:r w:rsidRPr="002E26AD">
        <w:rPr>
          <w:rFonts w:ascii="Arial Narrow" w:hAnsi="Arial Narrow" w:cstheme="minorHAnsi"/>
        </w:rPr>
        <w:t xml:space="preserve">      </w:t>
      </w:r>
      <w:r w:rsidR="00971330" w:rsidRPr="002E26AD">
        <w:rPr>
          <w:rFonts w:ascii="Arial Narrow" w:hAnsi="Arial Narrow" w:cstheme="minorHAnsi"/>
        </w:rPr>
        <w:t>Des</w:t>
      </w:r>
      <w:r w:rsidRPr="002E26AD">
        <w:rPr>
          <w:rFonts w:ascii="Arial Narrow" w:hAnsi="Arial Narrow" w:cstheme="minorHAnsi"/>
        </w:rPr>
        <w:t>taca</w:t>
      </w:r>
      <w:r w:rsidR="00971330" w:rsidRPr="002E26AD">
        <w:rPr>
          <w:rFonts w:ascii="Arial Narrow" w:hAnsi="Arial Narrow" w:cstheme="minorHAnsi"/>
        </w:rPr>
        <w:t>-se nesta etapa de demolições dos itens acima citados que todos os resíduos deverão ser removidos do local da obra e destinados em local apropriado.</w:t>
      </w:r>
    </w:p>
    <w:p w:rsidR="00B23720" w:rsidRDefault="00B23720" w:rsidP="00B23720">
      <w:pPr>
        <w:spacing w:line="360" w:lineRule="auto"/>
        <w:ind w:firstLine="284"/>
        <w:jc w:val="both"/>
        <w:rPr>
          <w:rFonts w:ascii="Arial Narrow" w:hAnsi="Arial Narrow" w:cstheme="minorHAnsi"/>
          <w:b/>
        </w:rPr>
      </w:pPr>
      <w:r w:rsidRPr="002E26AD">
        <w:rPr>
          <w:rFonts w:ascii="Arial Narrow" w:hAnsi="Arial Narrow" w:cstheme="minorHAnsi"/>
          <w:b/>
        </w:rPr>
        <w:t>3.</w:t>
      </w:r>
      <w:r w:rsidR="00C9301D">
        <w:rPr>
          <w:rFonts w:ascii="Arial Narrow" w:hAnsi="Arial Narrow" w:cstheme="minorHAnsi"/>
          <w:b/>
        </w:rPr>
        <w:t>2</w:t>
      </w:r>
      <w:r w:rsidRPr="002E26AD">
        <w:rPr>
          <w:rFonts w:ascii="Arial Narrow" w:hAnsi="Arial Narrow" w:cstheme="minorHAnsi"/>
          <w:b/>
        </w:rPr>
        <w:t xml:space="preserve"> </w:t>
      </w:r>
      <w:r w:rsidR="00F6037E">
        <w:rPr>
          <w:rFonts w:ascii="Arial Narrow" w:hAnsi="Arial Narrow" w:cstheme="minorHAnsi"/>
          <w:b/>
        </w:rPr>
        <w:t>COBERTURA</w:t>
      </w:r>
    </w:p>
    <w:p w:rsidR="008425C5" w:rsidRPr="007F1AC4" w:rsidRDefault="008425C5" w:rsidP="008425C5">
      <w:pPr>
        <w:spacing w:line="360" w:lineRule="auto"/>
        <w:jc w:val="both"/>
        <w:rPr>
          <w:rFonts w:ascii="Arial Narrow" w:hAnsi="Arial Narrow" w:cstheme="minorHAnsi"/>
        </w:rPr>
      </w:pPr>
      <w:r>
        <w:rPr>
          <w:rFonts w:ascii="Arial Narrow" w:hAnsi="Arial Narrow" w:cstheme="minorHAnsi"/>
        </w:rPr>
        <w:t xml:space="preserve">      Será realizado o serviço de limpeza e desobstrução de tubo de queda e caneletas de concreto, demolição das </w:t>
      </w:r>
      <w:proofErr w:type="spellStart"/>
      <w:r>
        <w:rPr>
          <w:rFonts w:ascii="Arial Narrow" w:hAnsi="Arial Narrow" w:cstheme="minorHAnsi"/>
        </w:rPr>
        <w:t>clarabóias</w:t>
      </w:r>
      <w:proofErr w:type="spellEnd"/>
      <w:r>
        <w:rPr>
          <w:rFonts w:ascii="Arial Narrow" w:hAnsi="Arial Narrow" w:cstheme="minorHAnsi"/>
        </w:rPr>
        <w:t xml:space="preserve">, fechamento do vão com placas de concreto, regularização das placas existentes, platibanda de alvenaria e cobertura com estrutura e telha metálica. </w:t>
      </w:r>
    </w:p>
    <w:p w:rsidR="001F05D2" w:rsidRDefault="001F05D2" w:rsidP="001F05D2">
      <w:pPr>
        <w:spacing w:line="360" w:lineRule="auto"/>
        <w:ind w:firstLine="284"/>
        <w:jc w:val="both"/>
        <w:rPr>
          <w:rFonts w:ascii="Arial Narrow" w:hAnsi="Arial Narrow" w:cstheme="minorHAnsi"/>
          <w:b/>
        </w:rPr>
      </w:pPr>
      <w:r w:rsidRPr="002E26AD">
        <w:rPr>
          <w:rFonts w:ascii="Arial Narrow" w:hAnsi="Arial Narrow" w:cstheme="minorHAnsi"/>
          <w:b/>
        </w:rPr>
        <w:lastRenderedPageBreak/>
        <w:t>3.</w:t>
      </w:r>
      <w:r w:rsidR="00E83D7A">
        <w:rPr>
          <w:rFonts w:ascii="Arial Narrow" w:hAnsi="Arial Narrow" w:cstheme="minorHAnsi"/>
          <w:b/>
        </w:rPr>
        <w:t>3</w:t>
      </w:r>
      <w:r w:rsidRPr="002E26AD">
        <w:rPr>
          <w:rFonts w:ascii="Arial Narrow" w:hAnsi="Arial Narrow" w:cstheme="minorHAnsi"/>
          <w:b/>
        </w:rPr>
        <w:t xml:space="preserve"> PI</w:t>
      </w:r>
      <w:r>
        <w:rPr>
          <w:rFonts w:ascii="Arial Narrow" w:hAnsi="Arial Narrow" w:cstheme="minorHAnsi"/>
          <w:b/>
        </w:rPr>
        <w:t>SO</w:t>
      </w:r>
    </w:p>
    <w:p w:rsidR="00985AAA" w:rsidRDefault="00B57FA1" w:rsidP="001F05D2">
      <w:pPr>
        <w:spacing w:line="360" w:lineRule="auto"/>
        <w:ind w:firstLine="284"/>
        <w:jc w:val="both"/>
        <w:rPr>
          <w:rFonts w:ascii="Arial Narrow" w:hAnsi="Arial Narrow" w:cstheme="minorHAnsi"/>
        </w:rPr>
      </w:pPr>
      <w:r>
        <w:rPr>
          <w:rFonts w:ascii="Arial Narrow" w:hAnsi="Arial Narrow" w:cstheme="minorHAnsi"/>
        </w:rPr>
        <w:t xml:space="preserve">Inicialmente será feito a demolição do piso existente e uma camada regularizadora de argamassa. </w:t>
      </w:r>
      <w:r w:rsidR="00985AAA" w:rsidRPr="00985AAA">
        <w:rPr>
          <w:rFonts w:ascii="Arial Narrow" w:hAnsi="Arial Narrow" w:cstheme="minorHAnsi"/>
        </w:rPr>
        <w:t xml:space="preserve">A execução do piso deve estar de acordo com o projeto de arquitetura, atendendo também às recomendações da NBR-9050 - Acessibilidade a edificações, mobiliário, espaço e equipamentos urbanos. O preparo da argamassa e a execução do piso de </w:t>
      </w:r>
      <w:proofErr w:type="spellStart"/>
      <w:r w:rsidR="00985AAA" w:rsidRPr="00985AAA">
        <w:rPr>
          <w:rFonts w:ascii="Arial Narrow" w:hAnsi="Arial Narrow" w:cstheme="minorHAnsi"/>
        </w:rPr>
        <w:t>granilite</w:t>
      </w:r>
      <w:proofErr w:type="spellEnd"/>
      <w:r w:rsidR="00985AAA" w:rsidRPr="00985AAA">
        <w:rPr>
          <w:rFonts w:ascii="Arial Narrow" w:hAnsi="Arial Narrow" w:cstheme="minorHAnsi"/>
        </w:rPr>
        <w:t xml:space="preserve"> </w:t>
      </w:r>
      <w:proofErr w:type="gramStart"/>
      <w:r w:rsidR="00985AAA" w:rsidRPr="00985AAA">
        <w:rPr>
          <w:rFonts w:ascii="Arial Narrow" w:hAnsi="Arial Narrow" w:cstheme="minorHAnsi"/>
        </w:rPr>
        <w:t>deve ser realizada</w:t>
      </w:r>
      <w:proofErr w:type="gramEnd"/>
      <w:r w:rsidR="00985AAA" w:rsidRPr="00985AAA">
        <w:rPr>
          <w:rFonts w:ascii="Arial Narrow" w:hAnsi="Arial Narrow" w:cstheme="minorHAnsi"/>
        </w:rPr>
        <w:t xml:space="preserve"> através de </w:t>
      </w:r>
      <w:proofErr w:type="spellStart"/>
      <w:r w:rsidR="00985AAA" w:rsidRPr="00985AAA">
        <w:rPr>
          <w:rFonts w:ascii="Arial Narrow" w:hAnsi="Arial Narrow" w:cstheme="minorHAnsi"/>
        </w:rPr>
        <w:t>mão-de-obra</w:t>
      </w:r>
      <w:proofErr w:type="spellEnd"/>
      <w:r w:rsidR="00985AAA" w:rsidRPr="00985AAA">
        <w:rPr>
          <w:rFonts w:ascii="Arial Narrow" w:hAnsi="Arial Narrow" w:cstheme="minorHAnsi"/>
        </w:rPr>
        <w:t xml:space="preserve"> especializada. O </w:t>
      </w:r>
      <w:proofErr w:type="spellStart"/>
      <w:r w:rsidR="00985AAA" w:rsidRPr="00985AAA">
        <w:rPr>
          <w:rFonts w:ascii="Arial Narrow" w:hAnsi="Arial Narrow" w:cstheme="minorHAnsi"/>
        </w:rPr>
        <w:t>granilite</w:t>
      </w:r>
      <w:proofErr w:type="spellEnd"/>
      <w:r w:rsidR="00985AAA" w:rsidRPr="00985AAA">
        <w:rPr>
          <w:rFonts w:ascii="Arial Narrow" w:hAnsi="Arial Narrow" w:cstheme="minorHAnsi"/>
        </w:rPr>
        <w:t xml:space="preserve"> é aplicado sobre uma base de argamassa de regularização (traço 1:3, cimento e areia), cuja espessura mínima deve ter 2,00 cm. Considerar uma declividade mínima de 0,5% em direção a ralos, </w:t>
      </w:r>
      <w:proofErr w:type="spellStart"/>
      <w:r w:rsidR="00985AAA" w:rsidRPr="00985AAA">
        <w:rPr>
          <w:rFonts w:ascii="Arial Narrow" w:hAnsi="Arial Narrow" w:cstheme="minorHAnsi"/>
        </w:rPr>
        <w:t>buzinotes</w:t>
      </w:r>
      <w:proofErr w:type="spellEnd"/>
      <w:r w:rsidR="00985AAA" w:rsidRPr="00985AAA">
        <w:rPr>
          <w:rFonts w:ascii="Arial Narrow" w:hAnsi="Arial Narrow" w:cstheme="minorHAnsi"/>
        </w:rPr>
        <w:t xml:space="preserve"> ou saídas. Fixar a junta plástica sobre a argamassa de regularização, coincidindo com as juntas da base de concreto, buscando formar painéis quadrados de 0,90 x 0,90 m. Em pavimentos térreos, executar o lastro de concreto com junta seca coincidente. Para o preparo do </w:t>
      </w:r>
      <w:proofErr w:type="spellStart"/>
      <w:r w:rsidR="00985AAA" w:rsidRPr="00985AAA">
        <w:rPr>
          <w:rFonts w:ascii="Arial Narrow" w:hAnsi="Arial Narrow" w:cstheme="minorHAnsi"/>
        </w:rPr>
        <w:t>granilite</w:t>
      </w:r>
      <w:proofErr w:type="spellEnd"/>
      <w:r w:rsidR="00985AAA" w:rsidRPr="00985AAA">
        <w:rPr>
          <w:rFonts w:ascii="Arial Narrow" w:hAnsi="Arial Narrow" w:cstheme="minorHAnsi"/>
        </w:rPr>
        <w:t xml:space="preserve">, deve-se seguir rigorosamente a dosagem da </w:t>
      </w:r>
      <w:proofErr w:type="spellStart"/>
      <w:r w:rsidR="00985AAA" w:rsidRPr="00985AAA">
        <w:rPr>
          <w:rFonts w:ascii="Arial Narrow" w:hAnsi="Arial Narrow" w:cstheme="minorHAnsi"/>
        </w:rPr>
        <w:t>granilha</w:t>
      </w:r>
      <w:proofErr w:type="spellEnd"/>
      <w:r w:rsidR="00985AAA" w:rsidRPr="00985AAA">
        <w:rPr>
          <w:rFonts w:ascii="Arial Narrow" w:hAnsi="Arial Narrow" w:cstheme="minorHAnsi"/>
        </w:rPr>
        <w:t xml:space="preserve"> com o cimento, de acordo com a especificação do fabricante. Sobre a camada de regularização ainda fresca, antes que se tenha dado o início da pega, aplicar o </w:t>
      </w:r>
      <w:proofErr w:type="spellStart"/>
      <w:r w:rsidR="00985AAA" w:rsidRPr="00985AAA">
        <w:rPr>
          <w:rFonts w:ascii="Arial Narrow" w:hAnsi="Arial Narrow" w:cstheme="minorHAnsi"/>
        </w:rPr>
        <w:t>granilite</w:t>
      </w:r>
      <w:proofErr w:type="spellEnd"/>
      <w:r w:rsidR="00985AAA" w:rsidRPr="00985AAA">
        <w:rPr>
          <w:rFonts w:ascii="Arial Narrow" w:hAnsi="Arial Narrow" w:cstheme="minorHAnsi"/>
        </w:rPr>
        <w:t xml:space="preserve"> na espessura mínima de </w:t>
      </w:r>
      <w:proofErr w:type="gramStart"/>
      <w:r w:rsidR="00985AAA" w:rsidRPr="00985AAA">
        <w:rPr>
          <w:rFonts w:ascii="Arial Narrow" w:hAnsi="Arial Narrow" w:cstheme="minorHAnsi"/>
        </w:rPr>
        <w:t>8</w:t>
      </w:r>
      <w:proofErr w:type="gramEnd"/>
      <w:r w:rsidR="00985AAA" w:rsidRPr="00985AAA">
        <w:rPr>
          <w:rFonts w:ascii="Arial Narrow" w:hAnsi="Arial Narrow" w:cstheme="minorHAnsi"/>
        </w:rPr>
        <w:t xml:space="preserve"> mm. </w:t>
      </w:r>
    </w:p>
    <w:p w:rsidR="00EE2EF5" w:rsidRDefault="00EE2EF5" w:rsidP="00163C07">
      <w:pPr>
        <w:spacing w:line="360" w:lineRule="auto"/>
        <w:ind w:firstLine="284"/>
        <w:jc w:val="both"/>
        <w:rPr>
          <w:rFonts w:ascii="Arial Narrow" w:hAnsi="Arial Narrow" w:cstheme="minorHAnsi"/>
        </w:rPr>
      </w:pPr>
      <w:r>
        <w:rPr>
          <w:rFonts w:ascii="Arial Narrow" w:hAnsi="Arial Narrow" w:cstheme="minorHAnsi"/>
        </w:rPr>
        <w:t xml:space="preserve">Para melhor disposição dos </w:t>
      </w:r>
      <w:proofErr w:type="spellStart"/>
      <w:r>
        <w:rPr>
          <w:rFonts w:ascii="Arial Narrow" w:hAnsi="Arial Narrow" w:cstheme="minorHAnsi"/>
        </w:rPr>
        <w:t>PNE’s</w:t>
      </w:r>
      <w:proofErr w:type="spellEnd"/>
      <w:r>
        <w:rPr>
          <w:rFonts w:ascii="Arial Narrow" w:hAnsi="Arial Narrow" w:cstheme="minorHAnsi"/>
        </w:rPr>
        <w:t>, será feito uma calçada em concreto armado, ligando a entrada da creche até a rampa de acesso existente (conforme projeto).</w:t>
      </w:r>
    </w:p>
    <w:p w:rsidR="001F05D2" w:rsidRPr="00EE2EF5" w:rsidRDefault="003F626E" w:rsidP="001F05D2">
      <w:pPr>
        <w:spacing w:line="360" w:lineRule="auto"/>
        <w:ind w:firstLine="284"/>
        <w:jc w:val="both"/>
        <w:rPr>
          <w:rFonts w:ascii="Arial Narrow" w:hAnsi="Arial Narrow" w:cstheme="minorHAnsi"/>
          <w:b/>
        </w:rPr>
      </w:pPr>
      <w:r>
        <w:rPr>
          <w:rFonts w:ascii="Arial Narrow" w:hAnsi="Arial Narrow" w:cstheme="minorHAnsi"/>
          <w:b/>
        </w:rPr>
        <w:t>3.4</w:t>
      </w:r>
      <w:r w:rsidR="001F05D2" w:rsidRPr="00EE2EF5">
        <w:rPr>
          <w:rFonts w:ascii="Arial Narrow" w:hAnsi="Arial Narrow" w:cstheme="minorHAnsi"/>
          <w:b/>
        </w:rPr>
        <w:t xml:space="preserve"> </w:t>
      </w:r>
      <w:r w:rsidR="00EE2EF5">
        <w:rPr>
          <w:rFonts w:ascii="Arial Narrow" w:hAnsi="Arial Narrow" w:cstheme="minorHAnsi"/>
          <w:b/>
        </w:rPr>
        <w:t>ESQUADRIAS</w:t>
      </w:r>
    </w:p>
    <w:p w:rsidR="00BF40B8" w:rsidRDefault="00163C07" w:rsidP="00BF40B8">
      <w:pPr>
        <w:pStyle w:val="PargrafodaLista"/>
        <w:spacing w:line="360" w:lineRule="auto"/>
        <w:ind w:left="0" w:firstLine="709"/>
        <w:jc w:val="both"/>
        <w:rPr>
          <w:rFonts w:ascii="Arial Narrow" w:hAnsi="Arial Narrow" w:cstheme="minorHAnsi"/>
        </w:rPr>
      </w:pPr>
      <w:r>
        <w:rPr>
          <w:rFonts w:ascii="Arial Narrow" w:hAnsi="Arial Narrow" w:cstheme="minorHAnsi"/>
        </w:rPr>
        <w:t xml:space="preserve">Algumas portas que se encontram avariadas, deveram ser substituídas. </w:t>
      </w:r>
      <w:proofErr w:type="gramStart"/>
      <w:r>
        <w:rPr>
          <w:rFonts w:ascii="Arial Narrow" w:hAnsi="Arial Narrow" w:cstheme="minorHAnsi"/>
        </w:rPr>
        <w:t>Encontra-se</w:t>
      </w:r>
      <w:proofErr w:type="gramEnd"/>
      <w:r>
        <w:rPr>
          <w:rFonts w:ascii="Arial Narrow" w:hAnsi="Arial Narrow" w:cstheme="minorHAnsi"/>
        </w:rPr>
        <w:t xml:space="preserve"> as indicações no projeto.</w:t>
      </w:r>
    </w:p>
    <w:p w:rsidR="001F05D2" w:rsidRPr="000E5B5E" w:rsidRDefault="00163C07" w:rsidP="000E5B5E">
      <w:pPr>
        <w:pStyle w:val="PargrafodaLista"/>
        <w:spacing w:line="360" w:lineRule="auto"/>
        <w:ind w:left="0" w:firstLine="709"/>
        <w:jc w:val="both"/>
        <w:rPr>
          <w:rFonts w:ascii="Arial Narrow" w:hAnsi="Arial Narrow" w:cstheme="minorHAnsi"/>
        </w:rPr>
      </w:pPr>
      <w:r>
        <w:rPr>
          <w:rFonts w:ascii="Arial Narrow" w:hAnsi="Arial Narrow" w:cstheme="minorHAnsi"/>
        </w:rPr>
        <w:t xml:space="preserve">Deverão ser trocadas todas as maçanetas avariadas. </w:t>
      </w:r>
    </w:p>
    <w:p w:rsidR="003A5DDB" w:rsidRPr="002E26AD" w:rsidRDefault="00130F6C" w:rsidP="00925C41">
      <w:pPr>
        <w:spacing w:line="360" w:lineRule="auto"/>
        <w:ind w:firstLine="284"/>
        <w:jc w:val="both"/>
        <w:rPr>
          <w:rFonts w:ascii="Arial Narrow" w:hAnsi="Arial Narrow" w:cstheme="minorHAnsi"/>
          <w:b/>
        </w:rPr>
      </w:pPr>
      <w:r w:rsidRPr="002E26AD">
        <w:rPr>
          <w:rFonts w:ascii="Arial Narrow" w:hAnsi="Arial Narrow" w:cstheme="minorHAnsi"/>
          <w:b/>
        </w:rPr>
        <w:t>3.</w:t>
      </w:r>
      <w:r w:rsidR="003F626E">
        <w:rPr>
          <w:rFonts w:ascii="Arial Narrow" w:hAnsi="Arial Narrow" w:cstheme="minorHAnsi"/>
          <w:b/>
        </w:rPr>
        <w:t>5</w:t>
      </w:r>
      <w:r w:rsidRPr="002E26AD">
        <w:rPr>
          <w:rFonts w:ascii="Arial Narrow" w:hAnsi="Arial Narrow" w:cstheme="minorHAnsi"/>
          <w:b/>
        </w:rPr>
        <w:t xml:space="preserve"> </w:t>
      </w:r>
      <w:r w:rsidR="003A5DDB" w:rsidRPr="002E26AD">
        <w:rPr>
          <w:rFonts w:ascii="Arial Narrow" w:hAnsi="Arial Narrow" w:cstheme="minorHAnsi"/>
          <w:b/>
        </w:rPr>
        <w:t>PINTURA</w:t>
      </w:r>
    </w:p>
    <w:p w:rsidR="00763DDA" w:rsidRPr="002E26AD" w:rsidRDefault="00763DDA" w:rsidP="00763DDA">
      <w:pPr>
        <w:spacing w:line="360" w:lineRule="auto"/>
        <w:ind w:firstLine="709"/>
        <w:jc w:val="both"/>
        <w:rPr>
          <w:rFonts w:ascii="Arial Narrow" w:hAnsi="Arial Narrow" w:cstheme="minorHAnsi"/>
        </w:rPr>
      </w:pPr>
      <w:r w:rsidRPr="002E26AD">
        <w:rPr>
          <w:rFonts w:ascii="Arial Narrow" w:hAnsi="Arial Narrow" w:cstheme="minorHAnsi"/>
        </w:rPr>
        <w:t xml:space="preserve">Todas as paredes, esquadrias e áreas que receberão qualquer tipo de pintura, deverão antes ser preparadas para o recebimento da cobertura, com recuperação, </w:t>
      </w:r>
      <w:proofErr w:type="spellStart"/>
      <w:r w:rsidRPr="002E26AD">
        <w:rPr>
          <w:rFonts w:ascii="Arial Narrow" w:hAnsi="Arial Narrow" w:cstheme="minorHAnsi"/>
        </w:rPr>
        <w:t>lixamento</w:t>
      </w:r>
      <w:proofErr w:type="spellEnd"/>
      <w:r w:rsidRPr="002E26AD">
        <w:rPr>
          <w:rFonts w:ascii="Arial Narrow" w:hAnsi="Arial Narrow" w:cstheme="minorHAnsi"/>
        </w:rPr>
        <w:t>, pintura, selador e limpeza das superfícies, permitindo assim pintura de qualidade.</w:t>
      </w:r>
    </w:p>
    <w:p w:rsidR="00763DDA" w:rsidRPr="002E26AD" w:rsidRDefault="00763DDA" w:rsidP="00763DDA">
      <w:pPr>
        <w:spacing w:line="360" w:lineRule="auto"/>
        <w:ind w:firstLine="709"/>
        <w:jc w:val="both"/>
        <w:rPr>
          <w:rFonts w:ascii="Arial Narrow" w:hAnsi="Arial Narrow" w:cstheme="minorHAnsi"/>
        </w:rPr>
      </w:pPr>
      <w:r w:rsidRPr="002E26AD">
        <w:rPr>
          <w:rFonts w:ascii="Arial Narrow" w:hAnsi="Arial Narrow" w:cstheme="minorHAnsi"/>
        </w:rPr>
        <w:t xml:space="preserve">Para as paredes internas das salas - </w:t>
      </w:r>
      <w:proofErr w:type="gramStart"/>
      <w:r w:rsidRPr="002E26AD">
        <w:rPr>
          <w:rFonts w:ascii="Arial Narrow" w:hAnsi="Arial Narrow" w:cstheme="minorHAnsi"/>
        </w:rPr>
        <w:t>pintura na cor BRANCO</w:t>
      </w:r>
      <w:proofErr w:type="gramEnd"/>
      <w:r w:rsidRPr="002E26AD">
        <w:rPr>
          <w:rFonts w:ascii="Arial Narrow" w:hAnsi="Arial Narrow" w:cstheme="minorHAnsi"/>
        </w:rPr>
        <w:t xml:space="preserve"> GELO com tinta látex acrílica 1,2 metros acima do piso até o teto. Em duas demãos.</w:t>
      </w:r>
    </w:p>
    <w:p w:rsidR="00763DDA" w:rsidRPr="002E26AD" w:rsidRDefault="00763DDA" w:rsidP="00763DDA">
      <w:pPr>
        <w:spacing w:line="360" w:lineRule="auto"/>
        <w:ind w:firstLine="709"/>
        <w:jc w:val="both"/>
        <w:rPr>
          <w:rFonts w:ascii="Arial Narrow" w:hAnsi="Arial Narrow" w:cstheme="minorHAnsi"/>
        </w:rPr>
      </w:pPr>
      <w:r w:rsidRPr="002E26AD">
        <w:rPr>
          <w:rFonts w:ascii="Arial Narrow" w:hAnsi="Arial Narrow" w:cstheme="minorHAnsi"/>
        </w:rPr>
        <w:t>Demais paredes (corredores, muro fachada, pilares) – Além da pintura Branco Gelo, nessas, a pintura do barrado com 1,2 de altura, em esmalte sintético na cor CINZA PLATINA, e logo acima, pintura com esmalte sintético nas cores verde e vermelho, com 10 centímetros cada uma por todo o perímetro acima do barrado.</w:t>
      </w:r>
    </w:p>
    <w:p w:rsidR="00763DDA" w:rsidRPr="002E26AD" w:rsidRDefault="00763DDA" w:rsidP="00763DDA">
      <w:pPr>
        <w:spacing w:line="360" w:lineRule="auto"/>
        <w:ind w:firstLine="709"/>
        <w:jc w:val="both"/>
        <w:rPr>
          <w:rFonts w:ascii="Arial Narrow" w:hAnsi="Arial Narrow" w:cstheme="minorHAnsi"/>
        </w:rPr>
      </w:pPr>
      <w:r w:rsidRPr="002E26AD">
        <w:rPr>
          <w:rFonts w:ascii="Arial Narrow" w:hAnsi="Arial Narrow" w:cstheme="minorHAnsi"/>
        </w:rPr>
        <w:t>Nos muros – laterai</w:t>
      </w:r>
      <w:r w:rsidR="000660C8" w:rsidRPr="002E26AD">
        <w:rPr>
          <w:rFonts w:ascii="Arial Narrow" w:hAnsi="Arial Narrow" w:cstheme="minorHAnsi"/>
        </w:rPr>
        <w:t xml:space="preserve">s e </w:t>
      </w:r>
      <w:r w:rsidRPr="002E26AD">
        <w:rPr>
          <w:rFonts w:ascii="Arial Narrow" w:hAnsi="Arial Narrow" w:cstheme="minorHAnsi"/>
        </w:rPr>
        <w:t xml:space="preserve">fundos nas duas faces, aplicação de caiação na </w:t>
      </w:r>
      <w:proofErr w:type="gramStart"/>
      <w:r w:rsidRPr="002E26AD">
        <w:rPr>
          <w:rFonts w:ascii="Arial Narrow" w:hAnsi="Arial Narrow" w:cstheme="minorHAnsi"/>
        </w:rPr>
        <w:t>cor BRANCO</w:t>
      </w:r>
      <w:proofErr w:type="gramEnd"/>
      <w:r w:rsidRPr="002E26AD">
        <w:rPr>
          <w:rFonts w:ascii="Arial Narrow" w:hAnsi="Arial Narrow" w:cstheme="minorHAnsi"/>
        </w:rPr>
        <w:t>, e na fachada na face externa pintura com barrado, faixas e logo.</w:t>
      </w:r>
    </w:p>
    <w:p w:rsidR="00763DDA" w:rsidRPr="002E26AD" w:rsidRDefault="00763DDA" w:rsidP="00763DDA">
      <w:pPr>
        <w:spacing w:line="360" w:lineRule="auto"/>
        <w:jc w:val="both"/>
        <w:rPr>
          <w:rFonts w:ascii="Arial Narrow" w:hAnsi="Arial Narrow" w:cstheme="minorHAnsi"/>
        </w:rPr>
      </w:pPr>
      <w:r w:rsidRPr="002E26AD">
        <w:rPr>
          <w:rFonts w:ascii="Arial Narrow" w:hAnsi="Arial Narrow" w:cstheme="minorHAnsi"/>
        </w:rPr>
        <w:lastRenderedPageBreak/>
        <w:t xml:space="preserve">            Nas esquadrias – Todas as esquadrias, gradis, estruturas metálicas, corrimãos, tampas metálicas que serão contempladas neste item, deverão receber </w:t>
      </w:r>
      <w:proofErr w:type="spellStart"/>
      <w:r w:rsidRPr="002E26AD">
        <w:rPr>
          <w:rFonts w:ascii="Arial Narrow" w:hAnsi="Arial Narrow" w:cstheme="minorHAnsi"/>
        </w:rPr>
        <w:t>lixamento</w:t>
      </w:r>
      <w:proofErr w:type="spellEnd"/>
      <w:r w:rsidRPr="002E26AD">
        <w:rPr>
          <w:rFonts w:ascii="Arial Narrow" w:hAnsi="Arial Narrow" w:cstheme="minorHAnsi"/>
        </w:rPr>
        <w:t>, limpeza, e preparo com fita adesiva apropriada para preservar dobradiças, trincos, maçanetas, vidros e demais componentes que devam ser protegidos, para então serem recobertos com Esmalte Sintético na cor CINZA PLATINA, aplicado com uso de compressor e pistola para pintura.</w:t>
      </w:r>
      <w:r w:rsidR="00835EC3">
        <w:rPr>
          <w:rFonts w:ascii="Arial Narrow" w:hAnsi="Arial Narrow" w:cstheme="minorHAnsi"/>
        </w:rPr>
        <w:t xml:space="preserve"> </w:t>
      </w:r>
      <w:r w:rsidRPr="002E26AD">
        <w:rPr>
          <w:rFonts w:ascii="Arial Narrow" w:hAnsi="Arial Narrow" w:cstheme="minorHAnsi"/>
        </w:rPr>
        <w:t xml:space="preserve">Para as esquadrias em madeira, </w:t>
      </w:r>
      <w:proofErr w:type="spellStart"/>
      <w:r w:rsidRPr="002E26AD">
        <w:rPr>
          <w:rFonts w:ascii="Arial Narrow" w:hAnsi="Arial Narrow" w:cstheme="minorHAnsi"/>
        </w:rPr>
        <w:t>lixamento</w:t>
      </w:r>
      <w:proofErr w:type="spellEnd"/>
      <w:r w:rsidRPr="002E26AD">
        <w:rPr>
          <w:rFonts w:ascii="Arial Narrow" w:hAnsi="Arial Narrow" w:cstheme="minorHAnsi"/>
        </w:rPr>
        <w:t>, limpeza e pintur</w:t>
      </w:r>
      <w:r w:rsidR="002E26AD" w:rsidRPr="002E26AD">
        <w:rPr>
          <w:rFonts w:ascii="Arial Narrow" w:hAnsi="Arial Narrow" w:cstheme="minorHAnsi"/>
        </w:rPr>
        <w:t xml:space="preserve">a com Esmalte acetinado ou </w:t>
      </w:r>
      <w:proofErr w:type="gramStart"/>
      <w:r w:rsidR="002E26AD" w:rsidRPr="002E26AD">
        <w:rPr>
          <w:rFonts w:ascii="Arial Narrow" w:hAnsi="Arial Narrow" w:cstheme="minorHAnsi"/>
        </w:rPr>
        <w:t>semi brilho</w:t>
      </w:r>
      <w:proofErr w:type="gramEnd"/>
      <w:r w:rsidR="002E26AD" w:rsidRPr="002E26AD">
        <w:rPr>
          <w:rFonts w:ascii="Arial Narrow" w:hAnsi="Arial Narrow" w:cstheme="minorHAnsi"/>
        </w:rPr>
        <w:t xml:space="preserve"> para madeira</w:t>
      </w:r>
      <w:r w:rsidRPr="002E26AD">
        <w:rPr>
          <w:rFonts w:ascii="Arial Narrow" w:hAnsi="Arial Narrow" w:cstheme="minorHAnsi"/>
        </w:rPr>
        <w:t xml:space="preserve">, na cor CINZA PLATINA.  </w:t>
      </w:r>
    </w:p>
    <w:p w:rsidR="00763DDA" w:rsidRDefault="00763DDA" w:rsidP="00763DDA">
      <w:pPr>
        <w:spacing w:line="360" w:lineRule="auto"/>
        <w:ind w:firstLine="709"/>
        <w:jc w:val="both"/>
        <w:rPr>
          <w:rFonts w:ascii="Arial Narrow" w:hAnsi="Arial Narrow" w:cstheme="minorHAnsi"/>
        </w:rPr>
      </w:pPr>
      <w:r w:rsidRPr="002E26AD">
        <w:rPr>
          <w:rFonts w:ascii="Arial Narrow" w:hAnsi="Arial Narrow" w:cstheme="minorHAnsi"/>
        </w:rPr>
        <w:t>Nas calçadas e passeios externos – toda a extensão da desses será preenchida com tinta acrílica cinza chumbo.</w:t>
      </w:r>
    </w:p>
    <w:p w:rsidR="00763DDA" w:rsidRDefault="00835EC3" w:rsidP="00DD01FC">
      <w:pPr>
        <w:spacing w:line="360" w:lineRule="auto"/>
        <w:ind w:firstLine="709"/>
        <w:jc w:val="both"/>
        <w:rPr>
          <w:rFonts w:ascii="Arial Narrow" w:hAnsi="Arial Narrow" w:cstheme="minorHAnsi"/>
        </w:rPr>
      </w:pPr>
      <w:r>
        <w:rPr>
          <w:rFonts w:ascii="Arial Narrow" w:hAnsi="Arial Narrow" w:cstheme="minorHAnsi"/>
        </w:rPr>
        <w:t>Limpeza no forro de toda unidade escolar</w:t>
      </w:r>
      <w:r w:rsidR="00464266">
        <w:rPr>
          <w:rFonts w:ascii="Arial Narrow" w:hAnsi="Arial Narrow" w:cstheme="minorHAnsi"/>
        </w:rPr>
        <w:t>.</w:t>
      </w:r>
      <w:r w:rsidR="00763DDA" w:rsidRPr="002E26AD">
        <w:rPr>
          <w:rFonts w:ascii="Arial Narrow" w:hAnsi="Arial Narrow" w:cstheme="minorHAnsi"/>
          <w:b/>
        </w:rPr>
        <w:t xml:space="preserve"> </w:t>
      </w:r>
    </w:p>
    <w:p w:rsidR="00DE0D0D" w:rsidRPr="002E26AD" w:rsidRDefault="00DE0D0D" w:rsidP="00DE0D0D">
      <w:pPr>
        <w:spacing w:line="360" w:lineRule="auto"/>
        <w:ind w:firstLine="709"/>
        <w:jc w:val="both"/>
        <w:rPr>
          <w:rFonts w:ascii="Arial Narrow" w:hAnsi="Arial Narrow" w:cstheme="minorHAnsi"/>
        </w:rPr>
      </w:pPr>
      <w:r>
        <w:rPr>
          <w:rFonts w:ascii="Arial Narrow" w:hAnsi="Arial Narrow" w:cstheme="minorHAnsi"/>
        </w:rPr>
        <w:t>Pintura nas portas do banheiro com tinta esmalte sintético na cor Cinza Platina.</w:t>
      </w:r>
    </w:p>
    <w:p w:rsidR="000660C8" w:rsidRDefault="00FA14CB" w:rsidP="00F231D0">
      <w:pPr>
        <w:spacing w:line="360" w:lineRule="auto"/>
        <w:ind w:left="284"/>
        <w:jc w:val="both"/>
        <w:rPr>
          <w:rFonts w:ascii="Arial Narrow" w:hAnsi="Arial Narrow" w:cstheme="minorHAnsi"/>
        </w:rPr>
      </w:pPr>
      <w:bookmarkStart w:id="1" w:name="_GoBack"/>
      <w:r w:rsidRPr="002E26AD">
        <w:rPr>
          <w:rFonts w:ascii="Arial Narrow" w:hAnsi="Arial Narrow" w:cstheme="minorHAnsi"/>
        </w:rPr>
        <w:t xml:space="preserve">Para as reformas que incluem reparo ou fabricação de quadro negro escolar, executar na seguinte </w:t>
      </w:r>
      <w:proofErr w:type="spellStart"/>
      <w:r w:rsidR="00F231D0" w:rsidRPr="002E26AD">
        <w:rPr>
          <w:rFonts w:ascii="Arial Narrow" w:hAnsi="Arial Narrow" w:cstheme="minorHAnsi"/>
        </w:rPr>
        <w:t>seqüência</w:t>
      </w:r>
      <w:proofErr w:type="spellEnd"/>
      <w:r w:rsidRPr="002E26AD">
        <w:rPr>
          <w:rFonts w:ascii="Arial Narrow" w:hAnsi="Arial Narrow" w:cstheme="minorHAnsi"/>
        </w:rPr>
        <w:t xml:space="preserve">: </w:t>
      </w:r>
      <w:proofErr w:type="spellStart"/>
      <w:r w:rsidRPr="002E26AD">
        <w:rPr>
          <w:rFonts w:ascii="Arial Narrow" w:hAnsi="Arial Narrow" w:cstheme="minorHAnsi"/>
        </w:rPr>
        <w:t>Lixamento</w:t>
      </w:r>
      <w:proofErr w:type="spellEnd"/>
      <w:r w:rsidRPr="002E26AD">
        <w:rPr>
          <w:rFonts w:ascii="Arial Narrow" w:hAnsi="Arial Narrow" w:cstheme="minorHAnsi"/>
        </w:rPr>
        <w:t xml:space="preserve"> e preparo da superfície para, em seguida, aplicar massa acrílica em duas demãos, caso necessário, lixar, pintar com tinta VERDE ESCOLAR em duas ou três demãos, conforme necessário para garantir máximo aproveitamento do serviço, e então fixar a moldura em madeira.</w:t>
      </w:r>
      <w:bookmarkEnd w:id="1"/>
    </w:p>
    <w:p w:rsidR="003A5DDB" w:rsidRPr="002E26AD" w:rsidRDefault="00F231D0" w:rsidP="001F05D2">
      <w:pPr>
        <w:spacing w:line="360" w:lineRule="auto"/>
        <w:jc w:val="both"/>
        <w:rPr>
          <w:rFonts w:ascii="Arial Narrow" w:hAnsi="Arial Narrow" w:cstheme="minorHAnsi"/>
          <w:b/>
        </w:rPr>
      </w:pPr>
      <w:r>
        <w:rPr>
          <w:rFonts w:ascii="Arial Narrow" w:hAnsi="Arial Narrow" w:cstheme="minorHAnsi"/>
          <w:b/>
        </w:rPr>
        <w:t>3.</w:t>
      </w:r>
      <w:r w:rsidR="003F626E">
        <w:rPr>
          <w:rFonts w:ascii="Arial Narrow" w:hAnsi="Arial Narrow" w:cstheme="minorHAnsi"/>
          <w:b/>
        </w:rPr>
        <w:t>6</w:t>
      </w:r>
      <w:r w:rsidR="00A532F3" w:rsidRPr="002E26AD">
        <w:rPr>
          <w:rFonts w:ascii="Arial Narrow" w:hAnsi="Arial Narrow" w:cstheme="minorHAnsi"/>
          <w:b/>
        </w:rPr>
        <w:t xml:space="preserve"> </w:t>
      </w:r>
      <w:r w:rsidR="003A5DDB" w:rsidRPr="002E26AD">
        <w:rPr>
          <w:rFonts w:ascii="Arial Narrow" w:hAnsi="Arial Narrow" w:cstheme="minorHAnsi"/>
          <w:b/>
        </w:rPr>
        <w:t>INSTALAÇÕES HIDROSSANITARIAS</w:t>
      </w:r>
    </w:p>
    <w:p w:rsidR="00DD01FC" w:rsidRDefault="003A5DDB" w:rsidP="006174D4">
      <w:pPr>
        <w:spacing w:line="360" w:lineRule="auto"/>
        <w:ind w:firstLine="709"/>
        <w:jc w:val="both"/>
        <w:rPr>
          <w:rFonts w:ascii="Arial Narrow" w:hAnsi="Arial Narrow" w:cstheme="minorHAnsi"/>
        </w:rPr>
      </w:pPr>
      <w:r w:rsidRPr="002E26AD">
        <w:rPr>
          <w:rFonts w:ascii="Arial Narrow" w:hAnsi="Arial Narrow" w:cstheme="minorHAnsi"/>
        </w:rPr>
        <w:t xml:space="preserve">Será </w:t>
      </w:r>
      <w:r w:rsidR="00D22C27">
        <w:rPr>
          <w:rFonts w:ascii="Arial Narrow" w:hAnsi="Arial Narrow" w:cstheme="minorHAnsi"/>
        </w:rPr>
        <w:t>executada</w:t>
      </w:r>
      <w:r w:rsidR="00795F3C">
        <w:rPr>
          <w:rFonts w:ascii="Arial Narrow" w:hAnsi="Arial Narrow" w:cstheme="minorHAnsi"/>
        </w:rPr>
        <w:t xml:space="preserve"> um</w:t>
      </w:r>
      <w:r w:rsidR="00D22C27">
        <w:rPr>
          <w:rFonts w:ascii="Arial Narrow" w:hAnsi="Arial Narrow" w:cstheme="minorHAnsi"/>
        </w:rPr>
        <w:t xml:space="preserve">a </w:t>
      </w:r>
      <w:r w:rsidR="00E97985">
        <w:rPr>
          <w:rFonts w:ascii="Arial Narrow" w:hAnsi="Arial Narrow" w:cstheme="minorHAnsi"/>
        </w:rPr>
        <w:t>reforma nos banheiros, substituindo os aparelhos sanitários, registros do chuveiro, torneiras, cubas, vasos e caixa de descarga. Deverá executar os rasgos em alvenaria necessários, para realizar a troca desses aparelhos. Lembrando-se que após executado, será novamente revestido e pintado.</w:t>
      </w:r>
    </w:p>
    <w:p w:rsidR="00A71954" w:rsidRPr="002E26AD" w:rsidRDefault="00A71954" w:rsidP="00A71954">
      <w:pPr>
        <w:spacing w:line="360" w:lineRule="auto"/>
        <w:jc w:val="both"/>
        <w:rPr>
          <w:rFonts w:ascii="Arial Narrow" w:hAnsi="Arial Narrow" w:cstheme="minorHAnsi"/>
          <w:b/>
        </w:rPr>
      </w:pPr>
      <w:r>
        <w:rPr>
          <w:rFonts w:ascii="Arial Narrow" w:hAnsi="Arial Narrow" w:cstheme="minorHAnsi"/>
          <w:b/>
        </w:rPr>
        <w:t>3.</w:t>
      </w:r>
      <w:r w:rsidR="003F626E">
        <w:rPr>
          <w:rFonts w:ascii="Arial Narrow" w:hAnsi="Arial Narrow" w:cstheme="minorHAnsi"/>
          <w:b/>
        </w:rPr>
        <w:t>7</w:t>
      </w:r>
      <w:r w:rsidRPr="002E26AD">
        <w:rPr>
          <w:rFonts w:ascii="Arial Narrow" w:hAnsi="Arial Narrow" w:cstheme="minorHAnsi"/>
          <w:b/>
        </w:rPr>
        <w:t xml:space="preserve"> </w:t>
      </w:r>
      <w:r>
        <w:rPr>
          <w:rFonts w:ascii="Arial Narrow" w:hAnsi="Arial Narrow" w:cstheme="minorHAnsi"/>
          <w:b/>
        </w:rPr>
        <w:t>INSTALAÇÕES ELÉTRICAS</w:t>
      </w:r>
    </w:p>
    <w:p w:rsidR="0019524B" w:rsidRDefault="00A71954" w:rsidP="00A71954">
      <w:pPr>
        <w:spacing w:line="360" w:lineRule="auto"/>
        <w:ind w:firstLine="284"/>
        <w:jc w:val="both"/>
        <w:rPr>
          <w:rFonts w:ascii="Arial Narrow" w:hAnsi="Arial Narrow" w:cstheme="minorHAnsi"/>
        </w:rPr>
      </w:pPr>
      <w:r>
        <w:rPr>
          <w:rFonts w:ascii="Arial Narrow" w:hAnsi="Arial Narrow" w:cstheme="minorHAnsi"/>
        </w:rPr>
        <w:t xml:space="preserve">Será realizada a troca do quadro de distribuição de energia, juntamente com os cabos e disjuntores que o compõe.  Para as salas de aulas, serão trocados os acabamentos de tomadas, interruptores e as lâmpadas de sobrepor. Fixação do quadro de distribuição com os devidos disjuntores e a ligação do aterramento com cabo de cobre especifico e haste enterrada. </w:t>
      </w:r>
    </w:p>
    <w:p w:rsidR="007A1A5B" w:rsidRDefault="007A1A5B" w:rsidP="00A71954">
      <w:pPr>
        <w:spacing w:line="360" w:lineRule="auto"/>
        <w:ind w:firstLine="284"/>
        <w:jc w:val="both"/>
        <w:rPr>
          <w:rFonts w:ascii="Arial Narrow" w:hAnsi="Arial Narrow" w:cstheme="minorHAnsi"/>
        </w:rPr>
      </w:pPr>
      <w:r>
        <w:rPr>
          <w:rFonts w:ascii="Arial Narrow" w:hAnsi="Arial Narrow" w:cstheme="minorHAnsi"/>
        </w:rPr>
        <w:t>Deverão ser executadas as devidas insta</w:t>
      </w:r>
      <w:r w:rsidR="00AB5DBA">
        <w:rPr>
          <w:rFonts w:ascii="Arial Narrow" w:hAnsi="Arial Narrow" w:cstheme="minorHAnsi"/>
        </w:rPr>
        <w:t xml:space="preserve">lações elétricas do bloco </w:t>
      </w:r>
      <w:r>
        <w:rPr>
          <w:rFonts w:ascii="Arial Narrow" w:hAnsi="Arial Narrow" w:cstheme="minorHAnsi"/>
        </w:rPr>
        <w:t>(conforme projeto).</w:t>
      </w:r>
    </w:p>
    <w:p w:rsidR="00A220E2" w:rsidRPr="002E26AD" w:rsidRDefault="00A220E2" w:rsidP="00A220E2">
      <w:pPr>
        <w:spacing w:line="360" w:lineRule="auto"/>
        <w:jc w:val="both"/>
        <w:rPr>
          <w:rFonts w:ascii="Arial Narrow" w:hAnsi="Arial Narrow" w:cstheme="minorHAnsi"/>
          <w:b/>
        </w:rPr>
      </w:pPr>
      <w:proofErr w:type="gramStart"/>
      <w:r w:rsidRPr="002E26AD">
        <w:rPr>
          <w:rFonts w:ascii="Arial Narrow" w:hAnsi="Arial Narrow" w:cstheme="minorHAnsi"/>
          <w:b/>
        </w:rPr>
        <w:t>3.</w:t>
      </w:r>
      <w:r>
        <w:rPr>
          <w:rFonts w:ascii="Arial Narrow" w:hAnsi="Arial Narrow" w:cstheme="minorHAnsi"/>
          <w:b/>
        </w:rPr>
        <w:t>8</w:t>
      </w:r>
      <w:r w:rsidRPr="002E26AD">
        <w:rPr>
          <w:rFonts w:ascii="Arial Narrow" w:hAnsi="Arial Narrow" w:cstheme="minorHAnsi"/>
          <w:b/>
        </w:rPr>
        <w:t xml:space="preserve"> </w:t>
      </w:r>
      <w:r w:rsidRPr="00297441">
        <w:rPr>
          <w:rFonts w:ascii="Arial Narrow" w:hAnsi="Arial Narrow" w:cstheme="minorHAnsi"/>
          <w:b/>
        </w:rPr>
        <w:t>SISTEMA</w:t>
      </w:r>
      <w:proofErr w:type="gramEnd"/>
      <w:r w:rsidRPr="00297441">
        <w:rPr>
          <w:rFonts w:ascii="Arial Narrow" w:hAnsi="Arial Narrow" w:cstheme="minorHAnsi"/>
          <w:b/>
        </w:rPr>
        <w:t xml:space="preserve"> DE PROTEÇÃO CONTRA INCÊNDIO</w:t>
      </w:r>
    </w:p>
    <w:p w:rsidR="00A220E2" w:rsidRDefault="00A220E2" w:rsidP="007F0A65">
      <w:pPr>
        <w:spacing w:line="360" w:lineRule="auto"/>
        <w:ind w:firstLine="709"/>
        <w:rPr>
          <w:rFonts w:ascii="Arial Narrow" w:hAnsi="Arial Narrow" w:cstheme="minorHAnsi"/>
        </w:rPr>
      </w:pPr>
      <w:r>
        <w:rPr>
          <w:rFonts w:ascii="Arial Narrow" w:hAnsi="Arial Narrow" w:cstheme="minorHAnsi"/>
        </w:rPr>
        <w:t xml:space="preserve">Deverá haver </w:t>
      </w:r>
      <w:r w:rsidRPr="00F366F4">
        <w:rPr>
          <w:rFonts w:ascii="Arial Narrow" w:hAnsi="Arial Narrow" w:cstheme="minorHAnsi"/>
        </w:rPr>
        <w:t xml:space="preserve">revisão e manutenção de todo o sistema, desde a bomba de incêndio, rede de alimentação hidráulica e elétrica, comando de acionamento das bombas (botoeiras, </w:t>
      </w:r>
      <w:proofErr w:type="spellStart"/>
      <w:r w:rsidRPr="00F366F4">
        <w:rPr>
          <w:rFonts w:ascii="Arial Narrow" w:hAnsi="Arial Narrow" w:cstheme="minorHAnsi"/>
        </w:rPr>
        <w:t>pressostatos</w:t>
      </w:r>
      <w:proofErr w:type="spellEnd"/>
      <w:r w:rsidRPr="00F366F4">
        <w:rPr>
          <w:rFonts w:ascii="Arial Narrow" w:hAnsi="Arial Narrow" w:cstheme="minorHAnsi"/>
        </w:rPr>
        <w:t xml:space="preserve"> e chaves de fluxo), bem como os acessórios que compõe o ponto de hidrante (caixa de abrigo, mangueiras, registros, adaptadores, esguichos e chave </w:t>
      </w:r>
      <w:proofErr w:type="spellStart"/>
      <w:r w:rsidRPr="00F366F4">
        <w:rPr>
          <w:rFonts w:ascii="Arial Narrow" w:hAnsi="Arial Narrow" w:cstheme="minorHAnsi"/>
        </w:rPr>
        <w:t>storz</w:t>
      </w:r>
      <w:proofErr w:type="spellEnd"/>
      <w:r w:rsidRPr="00F366F4">
        <w:rPr>
          <w:rFonts w:ascii="Arial Narrow" w:hAnsi="Arial Narrow" w:cstheme="minorHAnsi"/>
        </w:rPr>
        <w:t xml:space="preserve">). </w:t>
      </w:r>
      <w:r w:rsidR="007F0A65" w:rsidRPr="00985AAA">
        <w:rPr>
          <w:rFonts w:ascii="Arial Narrow" w:hAnsi="Arial Narrow" w:cstheme="minorHAnsi"/>
        </w:rPr>
        <w:t xml:space="preserve">Atendendo também às recomendações da </w:t>
      </w:r>
      <w:r w:rsidR="007F0A65" w:rsidRPr="007F0A65">
        <w:rPr>
          <w:rFonts w:ascii="Arial Narrow" w:hAnsi="Arial Narrow" w:cstheme="minorHAnsi"/>
        </w:rPr>
        <w:t>NBR 11861</w:t>
      </w:r>
      <w:r w:rsidR="007F0A65">
        <w:rPr>
          <w:rFonts w:ascii="Arial Narrow" w:hAnsi="Arial Narrow" w:cstheme="minorHAnsi"/>
        </w:rPr>
        <w:t xml:space="preserve"> e </w:t>
      </w:r>
      <w:r w:rsidR="007F0A65" w:rsidRPr="007F0A65">
        <w:rPr>
          <w:rFonts w:ascii="Arial Narrow" w:hAnsi="Arial Narrow" w:cstheme="minorHAnsi"/>
        </w:rPr>
        <w:t>NBR 12779</w:t>
      </w:r>
      <w:r w:rsidR="007F0A65">
        <w:rPr>
          <w:rFonts w:ascii="Arial Narrow" w:hAnsi="Arial Narrow" w:cstheme="minorHAnsi"/>
        </w:rPr>
        <w:t>.</w:t>
      </w:r>
      <w:r w:rsidRPr="00F366F4">
        <w:rPr>
          <w:rFonts w:ascii="Arial Narrow" w:hAnsi="Arial Narrow" w:cstheme="minorHAnsi"/>
        </w:rPr>
        <w:br/>
      </w:r>
      <w:r w:rsidRPr="00F366F4">
        <w:rPr>
          <w:rFonts w:ascii="Arial Narrow" w:hAnsi="Arial Narrow" w:cstheme="minorHAnsi"/>
        </w:rPr>
        <w:lastRenderedPageBreak/>
        <w:t>    * Reforma e substituição de Caixas de Hidrantes;</w:t>
      </w:r>
      <w:r w:rsidRPr="00F366F4">
        <w:rPr>
          <w:rFonts w:ascii="Arial Narrow" w:hAnsi="Arial Narrow" w:cstheme="minorHAnsi"/>
        </w:rPr>
        <w:br/>
        <w:t>    * Reparos em Válvulas de Incêndio (Registro Globo Angular);</w:t>
      </w:r>
      <w:r w:rsidRPr="00F366F4">
        <w:rPr>
          <w:rFonts w:ascii="Arial Narrow" w:hAnsi="Arial Narrow" w:cstheme="minorHAnsi"/>
        </w:rPr>
        <w:br/>
        <w:t>    * Limpeza e troca de Registro de Recalque (Hidrante de Calçada);</w:t>
      </w:r>
      <w:r w:rsidRPr="00F366F4">
        <w:rPr>
          <w:rFonts w:ascii="Arial Narrow" w:hAnsi="Arial Narrow" w:cstheme="minorHAnsi"/>
        </w:rPr>
        <w:br/>
        <w:t>    * Eliminação de vazamentos na tubulação (aço ou cobre);</w:t>
      </w:r>
      <w:r w:rsidRPr="00F366F4">
        <w:rPr>
          <w:rFonts w:ascii="Arial Narrow" w:hAnsi="Arial Narrow" w:cstheme="minorHAnsi"/>
        </w:rPr>
        <w:br/>
        <w:t>    * Testes pneumáticos em Mangueiras de Incêndio;</w:t>
      </w:r>
      <w:r w:rsidRPr="00F366F4">
        <w:rPr>
          <w:rFonts w:ascii="Arial Narrow" w:hAnsi="Arial Narrow" w:cstheme="minorHAnsi"/>
        </w:rPr>
        <w:br/>
        <w:t>    * Manutenção em Bombas de Incêndio (Hidráulica e Elétrica);</w:t>
      </w:r>
      <w:r w:rsidRPr="00F366F4">
        <w:rPr>
          <w:rFonts w:ascii="Arial Narrow" w:hAnsi="Arial Narrow" w:cstheme="minorHAnsi"/>
        </w:rPr>
        <w:br/>
        <w:t>    * Manutenção em Comandos de Bomba (Chaves de Partida, Painéis de Comando, Botoeiras Quebra-Vidro e afins);</w:t>
      </w:r>
      <w:r w:rsidRPr="00F366F4">
        <w:rPr>
          <w:rFonts w:ascii="Arial Narrow" w:hAnsi="Arial Narrow" w:cstheme="minorHAnsi"/>
        </w:rPr>
        <w:br/>
        <w:t xml:space="preserve">    * Reposição e checagem de acessórios em geral (adaptadores, chaves, esguichos, enrolamento de mangueiras, </w:t>
      </w:r>
      <w:proofErr w:type="spellStart"/>
      <w:r w:rsidRPr="00F366F4">
        <w:rPr>
          <w:rFonts w:ascii="Arial Narrow" w:hAnsi="Arial Narrow" w:cstheme="minorHAnsi"/>
        </w:rPr>
        <w:t>etc</w:t>
      </w:r>
      <w:proofErr w:type="spellEnd"/>
      <w:r w:rsidRPr="00F366F4">
        <w:rPr>
          <w:rFonts w:ascii="Arial Narrow" w:hAnsi="Arial Narrow" w:cstheme="minorHAnsi"/>
        </w:rPr>
        <w:t>);</w:t>
      </w:r>
      <w:r w:rsidRPr="00F366F4">
        <w:rPr>
          <w:rFonts w:ascii="Arial Narrow" w:hAnsi="Arial Narrow" w:cstheme="minorHAnsi"/>
        </w:rPr>
        <w:br/>
        <w:t xml:space="preserve">    * Pequenos reparos em geral (reposição de vidros, conserto de portas, colocação de adesivos, pinturas de solo, </w:t>
      </w:r>
      <w:proofErr w:type="spellStart"/>
      <w:r w:rsidRPr="00F366F4">
        <w:rPr>
          <w:rFonts w:ascii="Arial Narrow" w:hAnsi="Arial Narrow" w:cstheme="minorHAnsi"/>
        </w:rPr>
        <w:t>etc</w:t>
      </w:r>
      <w:proofErr w:type="spellEnd"/>
      <w:r w:rsidRPr="00F366F4">
        <w:rPr>
          <w:rFonts w:ascii="Arial Narrow" w:hAnsi="Arial Narrow" w:cstheme="minorHAnsi"/>
        </w:rPr>
        <w:t>).</w:t>
      </w:r>
    </w:p>
    <w:p w:rsidR="003A5DDB" w:rsidRPr="002E26AD" w:rsidRDefault="007F6E97" w:rsidP="00A71954">
      <w:pPr>
        <w:spacing w:line="360" w:lineRule="auto"/>
        <w:jc w:val="both"/>
        <w:rPr>
          <w:rFonts w:ascii="Arial Narrow" w:hAnsi="Arial Narrow" w:cstheme="minorHAnsi"/>
          <w:b/>
        </w:rPr>
      </w:pPr>
      <w:r w:rsidRPr="002E26AD">
        <w:rPr>
          <w:rFonts w:ascii="Arial Narrow" w:hAnsi="Arial Narrow" w:cstheme="minorHAnsi"/>
          <w:b/>
        </w:rPr>
        <w:t>3.</w:t>
      </w:r>
      <w:r w:rsidR="00A220E2">
        <w:rPr>
          <w:rFonts w:ascii="Arial Narrow" w:hAnsi="Arial Narrow" w:cstheme="minorHAnsi"/>
          <w:b/>
        </w:rPr>
        <w:t>9</w:t>
      </w:r>
      <w:r w:rsidR="003A5DDB" w:rsidRPr="002E26AD">
        <w:rPr>
          <w:rFonts w:ascii="Arial Narrow" w:hAnsi="Arial Narrow" w:cstheme="minorHAnsi"/>
          <w:b/>
        </w:rPr>
        <w:t xml:space="preserve"> SERVIÇOS DIVERSOS</w:t>
      </w:r>
    </w:p>
    <w:p w:rsidR="001B4536" w:rsidRPr="002E26AD" w:rsidRDefault="00D12B2E" w:rsidP="00BF40B8">
      <w:pPr>
        <w:spacing w:line="360" w:lineRule="auto"/>
        <w:ind w:firstLine="709"/>
        <w:jc w:val="both"/>
        <w:rPr>
          <w:rFonts w:ascii="Arial Narrow" w:hAnsi="Arial Narrow" w:cstheme="minorHAnsi"/>
        </w:rPr>
      </w:pPr>
      <w:r w:rsidRPr="002E26AD">
        <w:rPr>
          <w:rFonts w:ascii="Arial Narrow" w:hAnsi="Arial Narrow" w:cstheme="minorHAnsi"/>
        </w:rPr>
        <w:t xml:space="preserve">Esta etapa resume-se na limpeza total do terreno, com remoção de entulhos, descartes, vegetação indesejada, </w:t>
      </w:r>
      <w:r w:rsidR="00F02253">
        <w:rPr>
          <w:rFonts w:ascii="Arial Narrow" w:hAnsi="Arial Narrow" w:cstheme="minorHAnsi"/>
        </w:rPr>
        <w:t>fixação da placa de inauguração e pintura de logomarca do município.</w:t>
      </w:r>
    </w:p>
    <w:p w:rsidR="002F428B" w:rsidRPr="002E26AD" w:rsidRDefault="00B737D1" w:rsidP="00925C41">
      <w:pPr>
        <w:pStyle w:val="Ttulo1"/>
        <w:numPr>
          <w:ilvl w:val="0"/>
          <w:numId w:val="0"/>
        </w:numPr>
        <w:spacing w:line="360" w:lineRule="auto"/>
        <w:jc w:val="both"/>
        <w:rPr>
          <w:rFonts w:ascii="Arial Narrow" w:eastAsiaTheme="minorEastAsia" w:hAnsi="Arial Narrow" w:cstheme="minorHAnsi"/>
          <w:bCs w:val="0"/>
          <w:sz w:val="22"/>
          <w:szCs w:val="22"/>
        </w:rPr>
      </w:pPr>
      <w:r w:rsidRPr="002E26AD">
        <w:rPr>
          <w:rFonts w:ascii="Arial Narrow" w:eastAsiaTheme="minorEastAsia" w:hAnsi="Arial Narrow" w:cstheme="minorHAnsi"/>
          <w:bCs w:val="0"/>
          <w:sz w:val="22"/>
          <w:szCs w:val="22"/>
        </w:rPr>
        <w:t>4.0</w:t>
      </w:r>
      <w:r w:rsidR="00972BD1" w:rsidRPr="002E26AD">
        <w:rPr>
          <w:rFonts w:ascii="Arial Narrow" w:eastAsiaTheme="minorEastAsia" w:hAnsi="Arial Narrow" w:cstheme="minorHAnsi"/>
          <w:bCs w:val="0"/>
          <w:sz w:val="22"/>
          <w:szCs w:val="22"/>
        </w:rPr>
        <w:t xml:space="preserve"> CONSIDERAÇÕES FINAIS</w:t>
      </w:r>
    </w:p>
    <w:p w:rsidR="00AE56DB" w:rsidRPr="002E26AD" w:rsidRDefault="00D12B2E" w:rsidP="00925C41">
      <w:pPr>
        <w:spacing w:line="360" w:lineRule="auto"/>
        <w:ind w:firstLine="284"/>
        <w:jc w:val="both"/>
        <w:rPr>
          <w:rFonts w:ascii="Arial Narrow" w:hAnsi="Arial Narrow" w:cstheme="minorHAnsi"/>
        </w:rPr>
      </w:pPr>
      <w:r w:rsidRPr="002E26AD">
        <w:rPr>
          <w:rFonts w:ascii="Arial Narrow" w:hAnsi="Arial Narrow" w:cstheme="minorHAnsi"/>
        </w:rPr>
        <w:t>Todos os serviços a serem executados, estão dispostos na PLANILHA ORÇAMENT</w:t>
      </w:r>
      <w:r w:rsidRPr="002E26AD">
        <w:rPr>
          <w:rFonts w:ascii="Arial Narrow" w:hAnsi="Arial Narrow" w:cstheme="minorHAnsi"/>
        </w:rPr>
        <w:tab/>
        <w:t xml:space="preserve">ÁRIA que </w:t>
      </w:r>
      <w:r w:rsidR="00D72CF3" w:rsidRPr="002E26AD">
        <w:rPr>
          <w:rFonts w:ascii="Arial Narrow" w:hAnsi="Arial Narrow" w:cstheme="minorHAnsi"/>
        </w:rPr>
        <w:t>complementa</w:t>
      </w:r>
      <w:r w:rsidRPr="002E26AD">
        <w:rPr>
          <w:rFonts w:ascii="Arial Narrow" w:hAnsi="Arial Narrow" w:cstheme="minorHAnsi"/>
        </w:rPr>
        <w:t xml:space="preserve"> este memorial descritivo.</w:t>
      </w:r>
    </w:p>
    <w:p w:rsidR="00300D5C" w:rsidRPr="002E26AD" w:rsidRDefault="00972BD1" w:rsidP="00925C41">
      <w:pPr>
        <w:spacing w:line="360" w:lineRule="auto"/>
        <w:ind w:firstLine="709"/>
        <w:jc w:val="both"/>
        <w:rPr>
          <w:rFonts w:ascii="Arial Narrow" w:hAnsi="Arial Narrow" w:cstheme="minorHAnsi"/>
        </w:rPr>
      </w:pPr>
      <w:r w:rsidRPr="002E26AD">
        <w:rPr>
          <w:rFonts w:ascii="Arial Narrow" w:hAnsi="Arial Narrow" w:cstheme="minorHAnsi"/>
        </w:rPr>
        <w:t>A obra somente será recebida completamente limpa, sem nenhum vestígio de resíduos da execução da obra, com cerâmicas e azulejos rejuntados e lavados, com aparelhos, vidros, bancadas, peitoris, pisos e paredes, etc. isentos de respingos de tinta, massa corrida ou argamassas. Com as instalações definitivamente em funcionamento, testadas e em perfeito estado de funcionamento. Todo o entulho e sobras de materiais deverão também ser retirados.</w:t>
      </w:r>
    </w:p>
    <w:p w:rsidR="00BF40B8" w:rsidRDefault="00BF40B8" w:rsidP="00500E58">
      <w:pPr>
        <w:spacing w:line="360" w:lineRule="auto"/>
        <w:jc w:val="both"/>
        <w:rPr>
          <w:rFonts w:ascii="Arial Narrow" w:hAnsi="Arial Narrow" w:cstheme="minorHAnsi"/>
        </w:rPr>
      </w:pPr>
    </w:p>
    <w:p w:rsidR="00763DDA" w:rsidRPr="002E26AD" w:rsidRDefault="00763DDA" w:rsidP="00500E58">
      <w:pPr>
        <w:spacing w:line="360" w:lineRule="auto"/>
        <w:jc w:val="both"/>
        <w:rPr>
          <w:rFonts w:ascii="Arial Narrow" w:hAnsi="Arial Narrow" w:cstheme="minorHAnsi"/>
        </w:rPr>
      </w:pPr>
    </w:p>
    <w:p w:rsidR="0070575C" w:rsidRPr="002E26AD" w:rsidRDefault="009F1577" w:rsidP="0070575C">
      <w:pPr>
        <w:spacing w:after="0"/>
        <w:jc w:val="center"/>
        <w:rPr>
          <w:rFonts w:ascii="Arial Narrow" w:hAnsi="Arial Narrow"/>
          <w:b/>
        </w:rPr>
      </w:pPr>
      <w:r>
        <w:rPr>
          <w:rFonts w:ascii="Arial Narrow" w:hAnsi="Arial Narrow"/>
          <w:b/>
        </w:rPr>
        <w:t>LUAN BRENO ZANOLLO MILANI</w:t>
      </w:r>
    </w:p>
    <w:p w:rsidR="0070575C" w:rsidRPr="002E26AD" w:rsidRDefault="002C2203" w:rsidP="0070575C">
      <w:pPr>
        <w:spacing w:after="0"/>
        <w:jc w:val="center"/>
        <w:rPr>
          <w:rFonts w:ascii="Arial Narrow" w:hAnsi="Arial Narrow"/>
        </w:rPr>
      </w:pPr>
      <w:r w:rsidRPr="002E26AD">
        <w:rPr>
          <w:rFonts w:ascii="Arial Narrow" w:hAnsi="Arial Narrow"/>
        </w:rPr>
        <w:t>Engenheiro Civil</w:t>
      </w:r>
    </w:p>
    <w:p w:rsidR="0070575C" w:rsidRPr="002E26AD" w:rsidRDefault="002C2203" w:rsidP="0070575C">
      <w:pPr>
        <w:spacing w:after="0"/>
        <w:jc w:val="center"/>
        <w:rPr>
          <w:rFonts w:ascii="Arial Narrow" w:hAnsi="Arial Narrow"/>
        </w:rPr>
      </w:pPr>
      <w:r w:rsidRPr="002E26AD">
        <w:rPr>
          <w:rFonts w:ascii="Arial Narrow" w:hAnsi="Arial Narrow"/>
        </w:rPr>
        <w:t>CREA</w:t>
      </w:r>
      <w:r w:rsidR="0070575C" w:rsidRPr="002E26AD">
        <w:rPr>
          <w:rFonts w:ascii="Arial Narrow" w:hAnsi="Arial Narrow"/>
        </w:rPr>
        <w:t xml:space="preserve">: MT- </w:t>
      </w:r>
      <w:r w:rsidRPr="002E26AD">
        <w:rPr>
          <w:rFonts w:ascii="Arial Narrow" w:hAnsi="Arial Narrow"/>
        </w:rPr>
        <w:t>0</w:t>
      </w:r>
      <w:r w:rsidR="009F1577">
        <w:rPr>
          <w:rFonts w:ascii="Arial Narrow" w:hAnsi="Arial Narrow"/>
        </w:rPr>
        <w:t>40706</w:t>
      </w:r>
    </w:p>
    <w:p w:rsidR="0070575C" w:rsidRPr="002E26AD" w:rsidRDefault="0070575C" w:rsidP="00925C41">
      <w:pPr>
        <w:spacing w:line="360" w:lineRule="auto"/>
        <w:ind w:firstLine="709"/>
        <w:jc w:val="both"/>
        <w:rPr>
          <w:rFonts w:ascii="Arial Narrow" w:hAnsi="Arial Narrow" w:cstheme="minorHAnsi"/>
          <w:color w:val="222222"/>
          <w:shd w:val="clear" w:color="auto" w:fill="FFFFFF"/>
        </w:rPr>
      </w:pPr>
    </w:p>
    <w:sectPr w:rsidR="0070575C" w:rsidRPr="002E26AD" w:rsidSect="00F7360F">
      <w:headerReference w:type="default" r:id="rId9"/>
      <w:footerReference w:type="default" r:id="rId10"/>
      <w:pgSz w:w="11906" w:h="16838"/>
      <w:pgMar w:top="1701"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207A" w:rsidRDefault="0050207A" w:rsidP="00623828">
      <w:pPr>
        <w:spacing w:after="0" w:line="240" w:lineRule="auto"/>
      </w:pPr>
      <w:r>
        <w:separator/>
      </w:r>
    </w:p>
  </w:endnote>
  <w:endnote w:type="continuationSeparator" w:id="0">
    <w:p w:rsidR="0050207A" w:rsidRDefault="0050207A" w:rsidP="006238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55376"/>
      <w:docPartObj>
        <w:docPartGallery w:val="Page Numbers (Bottom of Page)"/>
        <w:docPartUnique/>
      </w:docPartObj>
    </w:sdtPr>
    <w:sdtContent>
      <w:p w:rsidR="002F65C0" w:rsidRDefault="002F65C0">
        <w:pPr>
          <w:pStyle w:val="Rodap"/>
          <w:jc w:val="right"/>
        </w:pPr>
      </w:p>
      <w:p w:rsidR="002F65C0" w:rsidRDefault="00EF726A">
        <w:pPr>
          <w:pStyle w:val="Rodap"/>
          <w:jc w:val="right"/>
        </w:pPr>
        <w:fldSimple w:instr=" PAGE   \* MERGEFORMAT ">
          <w:r w:rsidR="00F7360F">
            <w:rPr>
              <w:noProof/>
            </w:rPr>
            <w:t>5</w:t>
          </w:r>
        </w:fldSimple>
      </w:p>
    </w:sdtContent>
  </w:sdt>
  <w:p w:rsidR="002F65C0" w:rsidRDefault="002F65C0">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207A" w:rsidRDefault="0050207A" w:rsidP="00623828">
      <w:pPr>
        <w:spacing w:after="0" w:line="240" w:lineRule="auto"/>
      </w:pPr>
      <w:r>
        <w:separator/>
      </w:r>
    </w:p>
  </w:footnote>
  <w:footnote w:type="continuationSeparator" w:id="0">
    <w:p w:rsidR="0050207A" w:rsidRDefault="0050207A" w:rsidP="006238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5C0" w:rsidRDefault="002F65C0" w:rsidP="000B7297">
    <w:pPr>
      <w:pStyle w:val="Cabealho"/>
      <w:jc w:val="center"/>
    </w:pPr>
    <w:r>
      <w:rPr>
        <w:noProof/>
      </w:rPr>
      <w:drawing>
        <wp:inline distT="0" distB="0" distL="0" distR="0">
          <wp:extent cx="5915025" cy="847725"/>
          <wp:effectExtent l="19050" t="0" r="9525" b="0"/>
          <wp:docPr id="6" name="Imagem 5"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932123" cy="85017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7020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8A05D2"/>
    <w:multiLevelType w:val="hybridMultilevel"/>
    <w:tmpl w:val="089EFBC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2">
    <w:nsid w:val="07C41B67"/>
    <w:multiLevelType w:val="hybridMultilevel"/>
    <w:tmpl w:val="0FFCB974"/>
    <w:lvl w:ilvl="0" w:tplc="04160017">
      <w:start w:val="1"/>
      <w:numFmt w:val="lowerLetter"/>
      <w:lvlText w:val="%1)"/>
      <w:lvlJc w:val="left"/>
      <w:pPr>
        <w:ind w:left="644"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4623326"/>
    <w:multiLevelType w:val="multilevel"/>
    <w:tmpl w:val="14B26D5A"/>
    <w:lvl w:ilvl="0">
      <w:start w:val="1"/>
      <w:numFmt w:val="decimal"/>
      <w:lvlText w:val="%1."/>
      <w:lvlJc w:val="left"/>
      <w:pPr>
        <w:ind w:left="360" w:hanging="360"/>
      </w:pPr>
    </w:lvl>
    <w:lvl w:ilvl="1">
      <w:start w:val="1"/>
      <w:numFmt w:val="decimal"/>
      <w:pStyle w:val="Ttulo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4634DC7"/>
    <w:multiLevelType w:val="hybridMultilevel"/>
    <w:tmpl w:val="923EDC5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1BB6443D"/>
    <w:multiLevelType w:val="hybridMultilevel"/>
    <w:tmpl w:val="5E9276C2"/>
    <w:lvl w:ilvl="0" w:tplc="EA185A3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5084B60"/>
    <w:multiLevelType w:val="hybridMultilevel"/>
    <w:tmpl w:val="07128222"/>
    <w:lvl w:ilvl="0" w:tplc="0416000F">
      <w:start w:val="1"/>
      <w:numFmt w:val="decimal"/>
      <w:lvlText w:val="%1."/>
      <w:lvlJc w:val="left"/>
      <w:pPr>
        <w:ind w:left="786"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76B6FD2"/>
    <w:multiLevelType w:val="multilevel"/>
    <w:tmpl w:val="4C943B90"/>
    <w:lvl w:ilvl="0">
      <w:start w:val="2"/>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nsid w:val="2B0B77E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1F1236B"/>
    <w:multiLevelType w:val="multilevel"/>
    <w:tmpl w:val="EC121762"/>
    <w:lvl w:ilvl="0">
      <w:start w:val="1"/>
      <w:numFmt w:val="decimal"/>
      <w:lvlText w:val="%1.0"/>
      <w:lvlJc w:val="left"/>
      <w:pPr>
        <w:ind w:left="659" w:hanging="375"/>
      </w:pPr>
      <w:rPr>
        <w:rFonts w:hint="default"/>
      </w:rPr>
    </w:lvl>
    <w:lvl w:ilvl="1">
      <w:start w:val="1"/>
      <w:numFmt w:val="decimal"/>
      <w:lvlText w:val="%1.%2"/>
      <w:lvlJc w:val="left"/>
      <w:pPr>
        <w:ind w:left="1367" w:hanging="375"/>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488" w:hanging="1080"/>
      </w:pPr>
      <w:rPr>
        <w:rFonts w:hint="default"/>
      </w:rPr>
    </w:lvl>
    <w:lvl w:ilvl="4">
      <w:start w:val="1"/>
      <w:numFmt w:val="decimal"/>
      <w:lvlText w:val="%1.%2.%3.%4.%5"/>
      <w:lvlJc w:val="left"/>
      <w:pPr>
        <w:ind w:left="4196" w:hanging="1080"/>
      </w:pPr>
      <w:rPr>
        <w:rFonts w:hint="default"/>
      </w:rPr>
    </w:lvl>
    <w:lvl w:ilvl="5">
      <w:start w:val="1"/>
      <w:numFmt w:val="decimal"/>
      <w:lvlText w:val="%1.%2.%3.%4.%5.%6"/>
      <w:lvlJc w:val="left"/>
      <w:pPr>
        <w:ind w:left="5264" w:hanging="1440"/>
      </w:pPr>
      <w:rPr>
        <w:rFonts w:hint="default"/>
      </w:rPr>
    </w:lvl>
    <w:lvl w:ilvl="6">
      <w:start w:val="1"/>
      <w:numFmt w:val="decimal"/>
      <w:lvlText w:val="%1.%2.%3.%4.%5.%6.%7"/>
      <w:lvlJc w:val="left"/>
      <w:pPr>
        <w:ind w:left="5972" w:hanging="1440"/>
      </w:pPr>
      <w:rPr>
        <w:rFonts w:hint="default"/>
      </w:rPr>
    </w:lvl>
    <w:lvl w:ilvl="7">
      <w:start w:val="1"/>
      <w:numFmt w:val="decimal"/>
      <w:lvlText w:val="%1.%2.%3.%4.%5.%6.%7.%8"/>
      <w:lvlJc w:val="left"/>
      <w:pPr>
        <w:ind w:left="7040" w:hanging="1800"/>
      </w:pPr>
      <w:rPr>
        <w:rFonts w:hint="default"/>
      </w:rPr>
    </w:lvl>
    <w:lvl w:ilvl="8">
      <w:start w:val="1"/>
      <w:numFmt w:val="decimal"/>
      <w:lvlText w:val="%1.%2.%3.%4.%5.%6.%7.%8.%9"/>
      <w:lvlJc w:val="left"/>
      <w:pPr>
        <w:ind w:left="8108" w:hanging="2160"/>
      </w:pPr>
      <w:rPr>
        <w:rFonts w:hint="default"/>
      </w:rPr>
    </w:lvl>
  </w:abstractNum>
  <w:abstractNum w:abstractNumId="11">
    <w:nsid w:val="33173942"/>
    <w:multiLevelType w:val="hybridMultilevel"/>
    <w:tmpl w:val="97CAACB8"/>
    <w:lvl w:ilvl="0" w:tplc="04160001">
      <w:start w:val="1"/>
      <w:numFmt w:val="bullet"/>
      <w:lvlText w:val=""/>
      <w:lvlJc w:val="left"/>
      <w:pPr>
        <w:ind w:left="768" w:hanging="360"/>
      </w:pPr>
      <w:rPr>
        <w:rFonts w:ascii="Symbol" w:hAnsi="Symbol" w:hint="default"/>
      </w:rPr>
    </w:lvl>
    <w:lvl w:ilvl="1" w:tplc="04160003" w:tentative="1">
      <w:start w:val="1"/>
      <w:numFmt w:val="bullet"/>
      <w:lvlText w:val="o"/>
      <w:lvlJc w:val="left"/>
      <w:pPr>
        <w:ind w:left="1488" w:hanging="360"/>
      </w:pPr>
      <w:rPr>
        <w:rFonts w:ascii="Courier New" w:hAnsi="Courier New" w:cs="Courier New" w:hint="default"/>
      </w:rPr>
    </w:lvl>
    <w:lvl w:ilvl="2" w:tplc="04160005" w:tentative="1">
      <w:start w:val="1"/>
      <w:numFmt w:val="bullet"/>
      <w:lvlText w:val=""/>
      <w:lvlJc w:val="left"/>
      <w:pPr>
        <w:ind w:left="2208" w:hanging="360"/>
      </w:pPr>
      <w:rPr>
        <w:rFonts w:ascii="Wingdings" w:hAnsi="Wingdings" w:hint="default"/>
      </w:rPr>
    </w:lvl>
    <w:lvl w:ilvl="3" w:tplc="04160001" w:tentative="1">
      <w:start w:val="1"/>
      <w:numFmt w:val="bullet"/>
      <w:lvlText w:val=""/>
      <w:lvlJc w:val="left"/>
      <w:pPr>
        <w:ind w:left="2928" w:hanging="360"/>
      </w:pPr>
      <w:rPr>
        <w:rFonts w:ascii="Symbol" w:hAnsi="Symbol" w:hint="default"/>
      </w:rPr>
    </w:lvl>
    <w:lvl w:ilvl="4" w:tplc="04160003" w:tentative="1">
      <w:start w:val="1"/>
      <w:numFmt w:val="bullet"/>
      <w:lvlText w:val="o"/>
      <w:lvlJc w:val="left"/>
      <w:pPr>
        <w:ind w:left="3648" w:hanging="360"/>
      </w:pPr>
      <w:rPr>
        <w:rFonts w:ascii="Courier New" w:hAnsi="Courier New" w:cs="Courier New" w:hint="default"/>
      </w:rPr>
    </w:lvl>
    <w:lvl w:ilvl="5" w:tplc="04160005" w:tentative="1">
      <w:start w:val="1"/>
      <w:numFmt w:val="bullet"/>
      <w:lvlText w:val=""/>
      <w:lvlJc w:val="left"/>
      <w:pPr>
        <w:ind w:left="4368" w:hanging="360"/>
      </w:pPr>
      <w:rPr>
        <w:rFonts w:ascii="Wingdings" w:hAnsi="Wingdings" w:hint="default"/>
      </w:rPr>
    </w:lvl>
    <w:lvl w:ilvl="6" w:tplc="04160001" w:tentative="1">
      <w:start w:val="1"/>
      <w:numFmt w:val="bullet"/>
      <w:lvlText w:val=""/>
      <w:lvlJc w:val="left"/>
      <w:pPr>
        <w:ind w:left="5088" w:hanging="360"/>
      </w:pPr>
      <w:rPr>
        <w:rFonts w:ascii="Symbol" w:hAnsi="Symbol" w:hint="default"/>
      </w:rPr>
    </w:lvl>
    <w:lvl w:ilvl="7" w:tplc="04160003" w:tentative="1">
      <w:start w:val="1"/>
      <w:numFmt w:val="bullet"/>
      <w:lvlText w:val="o"/>
      <w:lvlJc w:val="left"/>
      <w:pPr>
        <w:ind w:left="5808" w:hanging="360"/>
      </w:pPr>
      <w:rPr>
        <w:rFonts w:ascii="Courier New" w:hAnsi="Courier New" w:cs="Courier New" w:hint="default"/>
      </w:rPr>
    </w:lvl>
    <w:lvl w:ilvl="8" w:tplc="04160005" w:tentative="1">
      <w:start w:val="1"/>
      <w:numFmt w:val="bullet"/>
      <w:lvlText w:val=""/>
      <w:lvlJc w:val="left"/>
      <w:pPr>
        <w:ind w:left="6528" w:hanging="360"/>
      </w:pPr>
      <w:rPr>
        <w:rFonts w:ascii="Wingdings" w:hAnsi="Wingdings" w:hint="default"/>
      </w:rPr>
    </w:lvl>
  </w:abstractNum>
  <w:abstractNum w:abstractNumId="12">
    <w:nsid w:val="42B56419"/>
    <w:multiLevelType w:val="hybridMultilevel"/>
    <w:tmpl w:val="CEB45EBA"/>
    <w:lvl w:ilvl="0" w:tplc="0416001B">
      <w:start w:val="1"/>
      <w:numFmt w:val="lowerRoman"/>
      <w:lvlText w:val="%1."/>
      <w:lvlJc w:val="righ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3">
    <w:nsid w:val="4C772E0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EE277EE"/>
    <w:multiLevelType w:val="multilevel"/>
    <w:tmpl w:val="5064819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2C814BA"/>
    <w:multiLevelType w:val="multilevel"/>
    <w:tmpl w:val="CC72E2BA"/>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57B44CD4"/>
    <w:multiLevelType w:val="multilevel"/>
    <w:tmpl w:val="04160025"/>
    <w:lvl w:ilvl="0">
      <w:start w:val="1"/>
      <w:numFmt w:val="decimal"/>
      <w:pStyle w:val="Ttulo1"/>
      <w:lvlText w:val="%1"/>
      <w:lvlJc w:val="left"/>
      <w:pPr>
        <w:ind w:left="716" w:hanging="432"/>
      </w:pPr>
    </w:lvl>
    <w:lvl w:ilvl="1">
      <w:start w:val="1"/>
      <w:numFmt w:val="decimal"/>
      <w:lvlText w:val="%1.%2"/>
      <w:lvlJc w:val="left"/>
      <w:pPr>
        <w:ind w:left="576" w:hanging="576"/>
      </w:pPr>
    </w:lvl>
    <w:lvl w:ilvl="2">
      <w:start w:val="1"/>
      <w:numFmt w:val="decimal"/>
      <w:pStyle w:val="Ttulo3"/>
      <w:lvlText w:val="%1.%2.%3"/>
      <w:lvlJc w:val="left"/>
      <w:pPr>
        <w:ind w:left="862"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7">
    <w:nsid w:val="5BA1672D"/>
    <w:multiLevelType w:val="multilevel"/>
    <w:tmpl w:val="F95A95D0"/>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nsid w:val="5C3A5BBE"/>
    <w:multiLevelType w:val="hybridMultilevel"/>
    <w:tmpl w:val="C512BF2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19">
    <w:nsid w:val="5F8D67E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2104FD7"/>
    <w:multiLevelType w:val="multilevel"/>
    <w:tmpl w:val="B4000C2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7414041B"/>
    <w:multiLevelType w:val="hybridMultilevel"/>
    <w:tmpl w:val="82E068FA"/>
    <w:lvl w:ilvl="0" w:tplc="04160001">
      <w:start w:val="1"/>
      <w:numFmt w:val="bullet"/>
      <w:lvlText w:val=""/>
      <w:lvlJc w:val="left"/>
      <w:pPr>
        <w:ind w:left="2136" w:hanging="360"/>
      </w:pPr>
      <w:rPr>
        <w:rFonts w:ascii="Symbol" w:hAnsi="Symbol" w:hint="default"/>
      </w:rPr>
    </w:lvl>
    <w:lvl w:ilvl="1" w:tplc="04160003">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22">
    <w:nsid w:val="743D1D3B"/>
    <w:multiLevelType w:val="multilevel"/>
    <w:tmpl w:val="4F5E4F2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C326FDA"/>
    <w:multiLevelType w:val="multilevel"/>
    <w:tmpl w:val="A0D6A452"/>
    <w:lvl w:ilvl="0">
      <w:start w:val="1"/>
      <w:numFmt w:val="decimal"/>
      <w:lvlText w:val="%1"/>
      <w:lvlJc w:val="left"/>
      <w:pPr>
        <w:ind w:left="360" w:hanging="360"/>
      </w:pPr>
      <w:rPr>
        <w:rFonts w:hint="default"/>
      </w:rPr>
    </w:lvl>
    <w:lvl w:ilvl="1">
      <w:start w:val="1"/>
      <w:numFmt w:val="decimal"/>
      <w:lvlText w:val="%1.%2"/>
      <w:lvlJc w:val="left"/>
      <w:pPr>
        <w:ind w:left="735" w:hanging="36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24">
    <w:nsid w:val="7D322A21"/>
    <w:multiLevelType w:val="multilevel"/>
    <w:tmpl w:val="02887878"/>
    <w:lvl w:ilvl="0">
      <w:start w:val="1"/>
      <w:numFmt w:val="decimal"/>
      <w:lvlText w:val="%1."/>
      <w:lvlJc w:val="left"/>
      <w:pPr>
        <w:ind w:left="375" w:hanging="375"/>
      </w:pPr>
      <w:rPr>
        <w:rFonts w:hint="default"/>
        <w:sz w:val="22"/>
      </w:rPr>
    </w:lvl>
    <w:lvl w:ilvl="1">
      <w:start w:val="1"/>
      <w:numFmt w:val="decimal"/>
      <w:lvlText w:val="%1.%2."/>
      <w:lvlJc w:val="left"/>
      <w:pPr>
        <w:ind w:left="1428" w:hanging="720"/>
      </w:pPr>
      <w:rPr>
        <w:rFonts w:hint="default"/>
        <w:sz w:val="22"/>
      </w:rPr>
    </w:lvl>
    <w:lvl w:ilvl="2">
      <w:start w:val="1"/>
      <w:numFmt w:val="decimal"/>
      <w:lvlText w:val="%1.%2.%3."/>
      <w:lvlJc w:val="left"/>
      <w:pPr>
        <w:ind w:left="2136" w:hanging="720"/>
      </w:pPr>
      <w:rPr>
        <w:rFonts w:hint="default"/>
        <w:sz w:val="22"/>
      </w:rPr>
    </w:lvl>
    <w:lvl w:ilvl="3">
      <w:start w:val="1"/>
      <w:numFmt w:val="decimal"/>
      <w:lvlText w:val="%1.%2.%3.%4."/>
      <w:lvlJc w:val="left"/>
      <w:pPr>
        <w:ind w:left="3204" w:hanging="1080"/>
      </w:pPr>
      <w:rPr>
        <w:rFonts w:hint="default"/>
        <w:sz w:val="22"/>
      </w:rPr>
    </w:lvl>
    <w:lvl w:ilvl="4">
      <w:start w:val="1"/>
      <w:numFmt w:val="decimal"/>
      <w:lvlText w:val="%1.%2.%3.%4.%5."/>
      <w:lvlJc w:val="left"/>
      <w:pPr>
        <w:ind w:left="3912" w:hanging="1080"/>
      </w:pPr>
      <w:rPr>
        <w:rFonts w:hint="default"/>
        <w:sz w:val="22"/>
      </w:rPr>
    </w:lvl>
    <w:lvl w:ilvl="5">
      <w:start w:val="1"/>
      <w:numFmt w:val="decimal"/>
      <w:lvlText w:val="%1.%2.%3.%4.%5.%6."/>
      <w:lvlJc w:val="left"/>
      <w:pPr>
        <w:ind w:left="4980" w:hanging="1440"/>
      </w:pPr>
      <w:rPr>
        <w:rFonts w:hint="default"/>
        <w:sz w:val="22"/>
      </w:rPr>
    </w:lvl>
    <w:lvl w:ilvl="6">
      <w:start w:val="1"/>
      <w:numFmt w:val="decimal"/>
      <w:lvlText w:val="%1.%2.%3.%4.%5.%6.%7."/>
      <w:lvlJc w:val="left"/>
      <w:pPr>
        <w:ind w:left="5688" w:hanging="1440"/>
      </w:pPr>
      <w:rPr>
        <w:rFonts w:hint="default"/>
        <w:sz w:val="22"/>
      </w:rPr>
    </w:lvl>
    <w:lvl w:ilvl="7">
      <w:start w:val="1"/>
      <w:numFmt w:val="decimal"/>
      <w:lvlText w:val="%1.%2.%3.%4.%5.%6.%7.%8."/>
      <w:lvlJc w:val="left"/>
      <w:pPr>
        <w:ind w:left="6756" w:hanging="1800"/>
      </w:pPr>
      <w:rPr>
        <w:rFonts w:hint="default"/>
        <w:sz w:val="22"/>
      </w:rPr>
    </w:lvl>
    <w:lvl w:ilvl="8">
      <w:start w:val="1"/>
      <w:numFmt w:val="decimal"/>
      <w:lvlText w:val="%1.%2.%3.%4.%5.%6.%7.%8.%9."/>
      <w:lvlJc w:val="left"/>
      <w:pPr>
        <w:ind w:left="7464" w:hanging="1800"/>
      </w:pPr>
      <w:rPr>
        <w:rFonts w:hint="default"/>
        <w:sz w:val="22"/>
      </w:rPr>
    </w:lvl>
  </w:abstractNum>
  <w:abstractNum w:abstractNumId="25">
    <w:nsid w:val="7E83410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24"/>
  </w:num>
  <w:num w:numId="3">
    <w:abstractNumId w:val="23"/>
  </w:num>
  <w:num w:numId="4">
    <w:abstractNumId w:val="22"/>
  </w:num>
  <w:num w:numId="5">
    <w:abstractNumId w:val="11"/>
  </w:num>
  <w:num w:numId="6">
    <w:abstractNumId w:val="6"/>
  </w:num>
  <w:num w:numId="7">
    <w:abstractNumId w:val="4"/>
  </w:num>
  <w:num w:numId="8">
    <w:abstractNumId w:val="2"/>
  </w:num>
  <w:num w:numId="9">
    <w:abstractNumId w:val="25"/>
  </w:num>
  <w:num w:numId="10">
    <w:abstractNumId w:val="19"/>
  </w:num>
  <w:num w:numId="11">
    <w:abstractNumId w:val="12"/>
  </w:num>
  <w:num w:numId="12">
    <w:abstractNumId w:val="16"/>
  </w:num>
  <w:num w:numId="13">
    <w:abstractNumId w:val="0"/>
  </w:num>
  <w:num w:numId="14">
    <w:abstractNumId w:val="9"/>
  </w:num>
  <w:num w:numId="15">
    <w:abstractNumId w:val="20"/>
  </w:num>
  <w:num w:numId="16">
    <w:abstractNumId w:val="13"/>
  </w:num>
  <w:num w:numId="17">
    <w:abstractNumId w:val="3"/>
  </w:num>
  <w:num w:numId="18">
    <w:abstractNumId w:val="17"/>
  </w:num>
  <w:num w:numId="19">
    <w:abstractNumId w:val="21"/>
  </w:num>
  <w:num w:numId="20">
    <w:abstractNumId w:val="7"/>
  </w:num>
  <w:num w:numId="21">
    <w:abstractNumId w:val="8"/>
  </w:num>
  <w:num w:numId="22">
    <w:abstractNumId w:val="5"/>
  </w:num>
  <w:num w:numId="23">
    <w:abstractNumId w:val="15"/>
  </w:num>
  <w:num w:numId="24">
    <w:abstractNumId w:val="3"/>
  </w:num>
  <w:num w:numId="25">
    <w:abstractNumId w:val="3"/>
  </w:num>
  <w:num w:numId="26">
    <w:abstractNumId w:val="16"/>
  </w:num>
  <w:num w:numId="27">
    <w:abstractNumId w:val="3"/>
  </w:num>
  <w:num w:numId="28">
    <w:abstractNumId w:val="3"/>
  </w:num>
  <w:num w:numId="29">
    <w:abstractNumId w:val="3"/>
  </w:num>
  <w:num w:numId="30">
    <w:abstractNumId w:val="16"/>
  </w:num>
  <w:num w:numId="31">
    <w:abstractNumId w:val="10"/>
  </w:num>
  <w:num w:numId="32">
    <w:abstractNumId w:val="1"/>
  </w:num>
  <w:num w:numId="33">
    <w:abstractNumId w:val="16"/>
  </w:num>
  <w:num w:numId="3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72706"/>
  </w:hdrShapeDefaults>
  <w:footnotePr>
    <w:footnote w:id="-1"/>
    <w:footnote w:id="0"/>
  </w:footnotePr>
  <w:endnotePr>
    <w:endnote w:id="-1"/>
    <w:endnote w:id="0"/>
  </w:endnotePr>
  <w:compat>
    <w:useFELayout/>
  </w:compat>
  <w:rsids>
    <w:rsidRoot w:val="00491536"/>
    <w:rsid w:val="000010FE"/>
    <w:rsid w:val="000030DE"/>
    <w:rsid w:val="00003405"/>
    <w:rsid w:val="00005197"/>
    <w:rsid w:val="0000744F"/>
    <w:rsid w:val="000133F8"/>
    <w:rsid w:val="000138D3"/>
    <w:rsid w:val="000165FC"/>
    <w:rsid w:val="00021CAE"/>
    <w:rsid w:val="0003476A"/>
    <w:rsid w:val="00063CAB"/>
    <w:rsid w:val="000660C8"/>
    <w:rsid w:val="000677D2"/>
    <w:rsid w:val="0007081D"/>
    <w:rsid w:val="00071117"/>
    <w:rsid w:val="00072D08"/>
    <w:rsid w:val="000735C8"/>
    <w:rsid w:val="00077B31"/>
    <w:rsid w:val="00077BB8"/>
    <w:rsid w:val="00080BCD"/>
    <w:rsid w:val="00080E40"/>
    <w:rsid w:val="0008401A"/>
    <w:rsid w:val="00084CAA"/>
    <w:rsid w:val="00085B42"/>
    <w:rsid w:val="00087B11"/>
    <w:rsid w:val="000906A9"/>
    <w:rsid w:val="000A17AB"/>
    <w:rsid w:val="000A7515"/>
    <w:rsid w:val="000B31A0"/>
    <w:rsid w:val="000B4CE1"/>
    <w:rsid w:val="000B524C"/>
    <w:rsid w:val="000B7297"/>
    <w:rsid w:val="000C2A86"/>
    <w:rsid w:val="000C4723"/>
    <w:rsid w:val="000C5758"/>
    <w:rsid w:val="000D417A"/>
    <w:rsid w:val="000E096A"/>
    <w:rsid w:val="000E137F"/>
    <w:rsid w:val="000E52CA"/>
    <w:rsid w:val="000E5B5E"/>
    <w:rsid w:val="000F01DC"/>
    <w:rsid w:val="000F1D28"/>
    <w:rsid w:val="00106CB0"/>
    <w:rsid w:val="00107886"/>
    <w:rsid w:val="00107A6E"/>
    <w:rsid w:val="00112A53"/>
    <w:rsid w:val="00114348"/>
    <w:rsid w:val="00120DDD"/>
    <w:rsid w:val="001234DB"/>
    <w:rsid w:val="001237FC"/>
    <w:rsid w:val="00123D36"/>
    <w:rsid w:val="00130F6C"/>
    <w:rsid w:val="00145BCF"/>
    <w:rsid w:val="00147374"/>
    <w:rsid w:val="001507FD"/>
    <w:rsid w:val="00151A17"/>
    <w:rsid w:val="00155AE0"/>
    <w:rsid w:val="00163BA6"/>
    <w:rsid w:val="00163C07"/>
    <w:rsid w:val="00171E04"/>
    <w:rsid w:val="00173C97"/>
    <w:rsid w:val="00175215"/>
    <w:rsid w:val="00176738"/>
    <w:rsid w:val="001767D8"/>
    <w:rsid w:val="00180819"/>
    <w:rsid w:val="0018095F"/>
    <w:rsid w:val="00181622"/>
    <w:rsid w:val="00185999"/>
    <w:rsid w:val="00186A98"/>
    <w:rsid w:val="00186EDE"/>
    <w:rsid w:val="00190D05"/>
    <w:rsid w:val="00193843"/>
    <w:rsid w:val="0019524B"/>
    <w:rsid w:val="001954A8"/>
    <w:rsid w:val="00195524"/>
    <w:rsid w:val="00197A14"/>
    <w:rsid w:val="001A0876"/>
    <w:rsid w:val="001A22ED"/>
    <w:rsid w:val="001A2DDC"/>
    <w:rsid w:val="001A3919"/>
    <w:rsid w:val="001A51ED"/>
    <w:rsid w:val="001A585A"/>
    <w:rsid w:val="001A6457"/>
    <w:rsid w:val="001A655A"/>
    <w:rsid w:val="001A69F0"/>
    <w:rsid w:val="001A6B45"/>
    <w:rsid w:val="001B07DA"/>
    <w:rsid w:val="001B0C36"/>
    <w:rsid w:val="001B16D3"/>
    <w:rsid w:val="001B2ABD"/>
    <w:rsid w:val="001B4536"/>
    <w:rsid w:val="001C3C8D"/>
    <w:rsid w:val="001D0EB3"/>
    <w:rsid w:val="001D22A4"/>
    <w:rsid w:val="001D37D3"/>
    <w:rsid w:val="001D524E"/>
    <w:rsid w:val="001D7578"/>
    <w:rsid w:val="001E083C"/>
    <w:rsid w:val="001E5A1A"/>
    <w:rsid w:val="001E5C63"/>
    <w:rsid w:val="001E7838"/>
    <w:rsid w:val="001F05D2"/>
    <w:rsid w:val="001F14B3"/>
    <w:rsid w:val="001F26C5"/>
    <w:rsid w:val="001F3EA6"/>
    <w:rsid w:val="002007AA"/>
    <w:rsid w:val="00203670"/>
    <w:rsid w:val="00205537"/>
    <w:rsid w:val="00206C3C"/>
    <w:rsid w:val="0021030C"/>
    <w:rsid w:val="002107A7"/>
    <w:rsid w:val="00215E00"/>
    <w:rsid w:val="0021743D"/>
    <w:rsid w:val="00223CA3"/>
    <w:rsid w:val="00226329"/>
    <w:rsid w:val="00226532"/>
    <w:rsid w:val="00227CB4"/>
    <w:rsid w:val="00234CB8"/>
    <w:rsid w:val="00240A66"/>
    <w:rsid w:val="00243E27"/>
    <w:rsid w:val="00251F8E"/>
    <w:rsid w:val="0025267F"/>
    <w:rsid w:val="00252A17"/>
    <w:rsid w:val="0025383D"/>
    <w:rsid w:val="00255F48"/>
    <w:rsid w:val="0027285B"/>
    <w:rsid w:val="00273914"/>
    <w:rsid w:val="0028374B"/>
    <w:rsid w:val="002953B7"/>
    <w:rsid w:val="0029543B"/>
    <w:rsid w:val="0029609A"/>
    <w:rsid w:val="00297C0E"/>
    <w:rsid w:val="00297D11"/>
    <w:rsid w:val="00297E3A"/>
    <w:rsid w:val="002A0755"/>
    <w:rsid w:val="002A495D"/>
    <w:rsid w:val="002A783E"/>
    <w:rsid w:val="002B22BC"/>
    <w:rsid w:val="002B2A11"/>
    <w:rsid w:val="002C182C"/>
    <w:rsid w:val="002C2203"/>
    <w:rsid w:val="002C683C"/>
    <w:rsid w:val="002D0C82"/>
    <w:rsid w:val="002D46B0"/>
    <w:rsid w:val="002D5DEB"/>
    <w:rsid w:val="002D6D67"/>
    <w:rsid w:val="002D73D9"/>
    <w:rsid w:val="002E0004"/>
    <w:rsid w:val="002E08D0"/>
    <w:rsid w:val="002E26AD"/>
    <w:rsid w:val="002E2ED8"/>
    <w:rsid w:val="002E6FF6"/>
    <w:rsid w:val="002F428B"/>
    <w:rsid w:val="002F65C0"/>
    <w:rsid w:val="00300D5C"/>
    <w:rsid w:val="003034CB"/>
    <w:rsid w:val="003057AB"/>
    <w:rsid w:val="00305910"/>
    <w:rsid w:val="003065FD"/>
    <w:rsid w:val="0030661A"/>
    <w:rsid w:val="00310F94"/>
    <w:rsid w:val="00311110"/>
    <w:rsid w:val="00313F60"/>
    <w:rsid w:val="0031560A"/>
    <w:rsid w:val="00323775"/>
    <w:rsid w:val="003252B5"/>
    <w:rsid w:val="00327A47"/>
    <w:rsid w:val="00331F55"/>
    <w:rsid w:val="0033373F"/>
    <w:rsid w:val="0034037D"/>
    <w:rsid w:val="00341131"/>
    <w:rsid w:val="00342F37"/>
    <w:rsid w:val="00344601"/>
    <w:rsid w:val="00345CF5"/>
    <w:rsid w:val="003460FA"/>
    <w:rsid w:val="00353F02"/>
    <w:rsid w:val="003554C4"/>
    <w:rsid w:val="003777DF"/>
    <w:rsid w:val="0039322D"/>
    <w:rsid w:val="0039697B"/>
    <w:rsid w:val="003A185D"/>
    <w:rsid w:val="003A3084"/>
    <w:rsid w:val="003A555A"/>
    <w:rsid w:val="003A5DDB"/>
    <w:rsid w:val="003A7D0E"/>
    <w:rsid w:val="003B6F35"/>
    <w:rsid w:val="003C11EB"/>
    <w:rsid w:val="003C55F7"/>
    <w:rsid w:val="003C7905"/>
    <w:rsid w:val="003D1668"/>
    <w:rsid w:val="003D22A2"/>
    <w:rsid w:val="003D2399"/>
    <w:rsid w:val="003E0E60"/>
    <w:rsid w:val="003E4811"/>
    <w:rsid w:val="003F5EBF"/>
    <w:rsid w:val="003F618A"/>
    <w:rsid w:val="003F626E"/>
    <w:rsid w:val="00404D07"/>
    <w:rsid w:val="00406BC6"/>
    <w:rsid w:val="00407CFF"/>
    <w:rsid w:val="00410894"/>
    <w:rsid w:val="00414426"/>
    <w:rsid w:val="00417020"/>
    <w:rsid w:val="00423775"/>
    <w:rsid w:val="004242B9"/>
    <w:rsid w:val="00425584"/>
    <w:rsid w:val="00435BCC"/>
    <w:rsid w:val="004362E8"/>
    <w:rsid w:val="00441358"/>
    <w:rsid w:val="004426FF"/>
    <w:rsid w:val="00442883"/>
    <w:rsid w:val="0044303E"/>
    <w:rsid w:val="00444463"/>
    <w:rsid w:val="00446CAB"/>
    <w:rsid w:val="00450BA7"/>
    <w:rsid w:val="00450C07"/>
    <w:rsid w:val="00461B74"/>
    <w:rsid w:val="00464266"/>
    <w:rsid w:val="00466863"/>
    <w:rsid w:val="00471E20"/>
    <w:rsid w:val="00473705"/>
    <w:rsid w:val="00475B49"/>
    <w:rsid w:val="00477CCC"/>
    <w:rsid w:val="00480E7E"/>
    <w:rsid w:val="00482F6A"/>
    <w:rsid w:val="004840ED"/>
    <w:rsid w:val="00484B1B"/>
    <w:rsid w:val="00484EE4"/>
    <w:rsid w:val="00485F66"/>
    <w:rsid w:val="004875E9"/>
    <w:rsid w:val="00487E27"/>
    <w:rsid w:val="00491536"/>
    <w:rsid w:val="00493C95"/>
    <w:rsid w:val="00494FC1"/>
    <w:rsid w:val="00495380"/>
    <w:rsid w:val="004969CB"/>
    <w:rsid w:val="0049777B"/>
    <w:rsid w:val="004A0EFF"/>
    <w:rsid w:val="004A4FFA"/>
    <w:rsid w:val="004A5A26"/>
    <w:rsid w:val="004B4131"/>
    <w:rsid w:val="004B50E8"/>
    <w:rsid w:val="004B5CE3"/>
    <w:rsid w:val="004B6114"/>
    <w:rsid w:val="004C6974"/>
    <w:rsid w:val="004C69A6"/>
    <w:rsid w:val="004D2068"/>
    <w:rsid w:val="004D581C"/>
    <w:rsid w:val="004E2132"/>
    <w:rsid w:val="004E3CDA"/>
    <w:rsid w:val="004E42BA"/>
    <w:rsid w:val="004F0E6A"/>
    <w:rsid w:val="004F1920"/>
    <w:rsid w:val="004F4A89"/>
    <w:rsid w:val="00500E58"/>
    <w:rsid w:val="0050207A"/>
    <w:rsid w:val="00513B5E"/>
    <w:rsid w:val="00523206"/>
    <w:rsid w:val="00527281"/>
    <w:rsid w:val="005326D0"/>
    <w:rsid w:val="005337D5"/>
    <w:rsid w:val="00535E74"/>
    <w:rsid w:val="00537BE5"/>
    <w:rsid w:val="00542094"/>
    <w:rsid w:val="0054500E"/>
    <w:rsid w:val="005477E4"/>
    <w:rsid w:val="0054782D"/>
    <w:rsid w:val="00553955"/>
    <w:rsid w:val="00570691"/>
    <w:rsid w:val="00572CD4"/>
    <w:rsid w:val="00574575"/>
    <w:rsid w:val="00574C93"/>
    <w:rsid w:val="005751B5"/>
    <w:rsid w:val="0058363E"/>
    <w:rsid w:val="00586BEC"/>
    <w:rsid w:val="005900D3"/>
    <w:rsid w:val="00595A17"/>
    <w:rsid w:val="00596579"/>
    <w:rsid w:val="005A1B64"/>
    <w:rsid w:val="005A484B"/>
    <w:rsid w:val="005B0D4B"/>
    <w:rsid w:val="005B3ACD"/>
    <w:rsid w:val="005B5AA7"/>
    <w:rsid w:val="005C03FA"/>
    <w:rsid w:val="005C1223"/>
    <w:rsid w:val="005C3AFA"/>
    <w:rsid w:val="005C55D6"/>
    <w:rsid w:val="005C5A8C"/>
    <w:rsid w:val="005C6813"/>
    <w:rsid w:val="005C7DAB"/>
    <w:rsid w:val="005D0662"/>
    <w:rsid w:val="005D546C"/>
    <w:rsid w:val="005D71DD"/>
    <w:rsid w:val="005D7BF8"/>
    <w:rsid w:val="005E334F"/>
    <w:rsid w:val="005F0F7C"/>
    <w:rsid w:val="005F6A6E"/>
    <w:rsid w:val="00604F28"/>
    <w:rsid w:val="006068B2"/>
    <w:rsid w:val="00611868"/>
    <w:rsid w:val="006128EA"/>
    <w:rsid w:val="006131DF"/>
    <w:rsid w:val="006174D4"/>
    <w:rsid w:val="006216AE"/>
    <w:rsid w:val="00623828"/>
    <w:rsid w:val="00625CD1"/>
    <w:rsid w:val="00626C53"/>
    <w:rsid w:val="00631949"/>
    <w:rsid w:val="00636E0F"/>
    <w:rsid w:val="00642250"/>
    <w:rsid w:val="00664B6E"/>
    <w:rsid w:val="00666A89"/>
    <w:rsid w:val="006759FA"/>
    <w:rsid w:val="006809C6"/>
    <w:rsid w:val="006861F9"/>
    <w:rsid w:val="0068684B"/>
    <w:rsid w:val="00694253"/>
    <w:rsid w:val="00694D3A"/>
    <w:rsid w:val="00695489"/>
    <w:rsid w:val="006A0F23"/>
    <w:rsid w:val="006A19D1"/>
    <w:rsid w:val="006A210C"/>
    <w:rsid w:val="006A4EF7"/>
    <w:rsid w:val="006A5A58"/>
    <w:rsid w:val="006A7588"/>
    <w:rsid w:val="006A79C3"/>
    <w:rsid w:val="006B2E7E"/>
    <w:rsid w:val="006B4470"/>
    <w:rsid w:val="006B6FCE"/>
    <w:rsid w:val="006C0669"/>
    <w:rsid w:val="006C2232"/>
    <w:rsid w:val="006C34C4"/>
    <w:rsid w:val="006D0FD4"/>
    <w:rsid w:val="006D214B"/>
    <w:rsid w:val="006D3522"/>
    <w:rsid w:val="006D674D"/>
    <w:rsid w:val="006D7AE8"/>
    <w:rsid w:val="006D7EFC"/>
    <w:rsid w:val="006E2A67"/>
    <w:rsid w:val="006E45FF"/>
    <w:rsid w:val="006E4904"/>
    <w:rsid w:val="006E4B5D"/>
    <w:rsid w:val="006E58F7"/>
    <w:rsid w:val="006E6842"/>
    <w:rsid w:val="006F03A2"/>
    <w:rsid w:val="006F5336"/>
    <w:rsid w:val="006F61FE"/>
    <w:rsid w:val="0070575C"/>
    <w:rsid w:val="0070600C"/>
    <w:rsid w:val="00706279"/>
    <w:rsid w:val="00712064"/>
    <w:rsid w:val="00721B46"/>
    <w:rsid w:val="007242FE"/>
    <w:rsid w:val="00732AED"/>
    <w:rsid w:val="00733E1B"/>
    <w:rsid w:val="00745D84"/>
    <w:rsid w:val="00752026"/>
    <w:rsid w:val="007521B9"/>
    <w:rsid w:val="007563B6"/>
    <w:rsid w:val="00756EA8"/>
    <w:rsid w:val="00757A99"/>
    <w:rsid w:val="0076225A"/>
    <w:rsid w:val="00762FD3"/>
    <w:rsid w:val="00763DDA"/>
    <w:rsid w:val="00777ADE"/>
    <w:rsid w:val="007919B4"/>
    <w:rsid w:val="00794395"/>
    <w:rsid w:val="00795F3C"/>
    <w:rsid w:val="007A02C6"/>
    <w:rsid w:val="007A1A5B"/>
    <w:rsid w:val="007A372D"/>
    <w:rsid w:val="007A3E3F"/>
    <w:rsid w:val="007A54BA"/>
    <w:rsid w:val="007A5617"/>
    <w:rsid w:val="007B1A6F"/>
    <w:rsid w:val="007B2E52"/>
    <w:rsid w:val="007B337F"/>
    <w:rsid w:val="007C2313"/>
    <w:rsid w:val="007C6B9A"/>
    <w:rsid w:val="007D5CBE"/>
    <w:rsid w:val="007D6E07"/>
    <w:rsid w:val="007E1274"/>
    <w:rsid w:val="007E1EE8"/>
    <w:rsid w:val="007E2350"/>
    <w:rsid w:val="007E51C3"/>
    <w:rsid w:val="007E539C"/>
    <w:rsid w:val="007F0A65"/>
    <w:rsid w:val="007F3250"/>
    <w:rsid w:val="007F40CC"/>
    <w:rsid w:val="007F6E97"/>
    <w:rsid w:val="008117F6"/>
    <w:rsid w:val="00813046"/>
    <w:rsid w:val="00816F27"/>
    <w:rsid w:val="0082312B"/>
    <w:rsid w:val="008253AB"/>
    <w:rsid w:val="00830CAF"/>
    <w:rsid w:val="008353C6"/>
    <w:rsid w:val="00835EC3"/>
    <w:rsid w:val="0084245F"/>
    <w:rsid w:val="008425C5"/>
    <w:rsid w:val="00844C68"/>
    <w:rsid w:val="0085175C"/>
    <w:rsid w:val="00851B0A"/>
    <w:rsid w:val="0085504A"/>
    <w:rsid w:val="008625ED"/>
    <w:rsid w:val="008631CC"/>
    <w:rsid w:val="00865A72"/>
    <w:rsid w:val="00870856"/>
    <w:rsid w:val="00870F61"/>
    <w:rsid w:val="00871E00"/>
    <w:rsid w:val="00875DD0"/>
    <w:rsid w:val="0087702F"/>
    <w:rsid w:val="00881743"/>
    <w:rsid w:val="008827BB"/>
    <w:rsid w:val="00887786"/>
    <w:rsid w:val="00887A51"/>
    <w:rsid w:val="00891BF9"/>
    <w:rsid w:val="0089509E"/>
    <w:rsid w:val="008A3578"/>
    <w:rsid w:val="008A676A"/>
    <w:rsid w:val="008B2866"/>
    <w:rsid w:val="008B5D2A"/>
    <w:rsid w:val="008C3F75"/>
    <w:rsid w:val="008C7811"/>
    <w:rsid w:val="008D7292"/>
    <w:rsid w:val="008E3A59"/>
    <w:rsid w:val="008E43BD"/>
    <w:rsid w:val="008F198E"/>
    <w:rsid w:val="008F30F7"/>
    <w:rsid w:val="00910768"/>
    <w:rsid w:val="009166B8"/>
    <w:rsid w:val="00921746"/>
    <w:rsid w:val="009229D5"/>
    <w:rsid w:val="00922BD0"/>
    <w:rsid w:val="009239A0"/>
    <w:rsid w:val="0092588D"/>
    <w:rsid w:val="00925C41"/>
    <w:rsid w:val="009265D0"/>
    <w:rsid w:val="009267A8"/>
    <w:rsid w:val="00927F92"/>
    <w:rsid w:val="00931269"/>
    <w:rsid w:val="00935EEB"/>
    <w:rsid w:val="00937D2D"/>
    <w:rsid w:val="00944D37"/>
    <w:rsid w:val="00952D6D"/>
    <w:rsid w:val="00957E16"/>
    <w:rsid w:val="0096019F"/>
    <w:rsid w:val="00963528"/>
    <w:rsid w:val="00963D70"/>
    <w:rsid w:val="00971330"/>
    <w:rsid w:val="00972066"/>
    <w:rsid w:val="00972BD1"/>
    <w:rsid w:val="009820C6"/>
    <w:rsid w:val="00982261"/>
    <w:rsid w:val="00983174"/>
    <w:rsid w:val="00985AAA"/>
    <w:rsid w:val="00995BCA"/>
    <w:rsid w:val="009B2C44"/>
    <w:rsid w:val="009B48AC"/>
    <w:rsid w:val="009B51D1"/>
    <w:rsid w:val="009B703D"/>
    <w:rsid w:val="009C0F46"/>
    <w:rsid w:val="009C4DD2"/>
    <w:rsid w:val="009C7F28"/>
    <w:rsid w:val="009D2CAC"/>
    <w:rsid w:val="009E0A82"/>
    <w:rsid w:val="009E6A76"/>
    <w:rsid w:val="009F1577"/>
    <w:rsid w:val="009F3189"/>
    <w:rsid w:val="009F568B"/>
    <w:rsid w:val="009F6CC5"/>
    <w:rsid w:val="00A026A2"/>
    <w:rsid w:val="00A02E45"/>
    <w:rsid w:val="00A0714D"/>
    <w:rsid w:val="00A118E5"/>
    <w:rsid w:val="00A119E2"/>
    <w:rsid w:val="00A11D5A"/>
    <w:rsid w:val="00A12774"/>
    <w:rsid w:val="00A16B34"/>
    <w:rsid w:val="00A220E2"/>
    <w:rsid w:val="00A24A69"/>
    <w:rsid w:val="00A27284"/>
    <w:rsid w:val="00A303D2"/>
    <w:rsid w:val="00A30BCB"/>
    <w:rsid w:val="00A34BD8"/>
    <w:rsid w:val="00A36928"/>
    <w:rsid w:val="00A4172D"/>
    <w:rsid w:val="00A447CB"/>
    <w:rsid w:val="00A47016"/>
    <w:rsid w:val="00A529DD"/>
    <w:rsid w:val="00A532F3"/>
    <w:rsid w:val="00A55521"/>
    <w:rsid w:val="00A56FE0"/>
    <w:rsid w:val="00A60FD3"/>
    <w:rsid w:val="00A63D1A"/>
    <w:rsid w:val="00A63DC9"/>
    <w:rsid w:val="00A64DCD"/>
    <w:rsid w:val="00A65985"/>
    <w:rsid w:val="00A65BFB"/>
    <w:rsid w:val="00A667CB"/>
    <w:rsid w:val="00A67703"/>
    <w:rsid w:val="00A70EF6"/>
    <w:rsid w:val="00A71954"/>
    <w:rsid w:val="00A730C4"/>
    <w:rsid w:val="00A76160"/>
    <w:rsid w:val="00A76D0F"/>
    <w:rsid w:val="00A83084"/>
    <w:rsid w:val="00A848F5"/>
    <w:rsid w:val="00A90954"/>
    <w:rsid w:val="00A9147F"/>
    <w:rsid w:val="00A91CE8"/>
    <w:rsid w:val="00A9224B"/>
    <w:rsid w:val="00A94EF1"/>
    <w:rsid w:val="00AA0519"/>
    <w:rsid w:val="00AA5B81"/>
    <w:rsid w:val="00AB06DF"/>
    <w:rsid w:val="00AB5DBA"/>
    <w:rsid w:val="00AB6242"/>
    <w:rsid w:val="00AC2847"/>
    <w:rsid w:val="00AC4A6B"/>
    <w:rsid w:val="00AC68E9"/>
    <w:rsid w:val="00AD281B"/>
    <w:rsid w:val="00AD5CD6"/>
    <w:rsid w:val="00AD6596"/>
    <w:rsid w:val="00AE0BCC"/>
    <w:rsid w:val="00AE1969"/>
    <w:rsid w:val="00AE228A"/>
    <w:rsid w:val="00AE43B2"/>
    <w:rsid w:val="00AE4705"/>
    <w:rsid w:val="00AE500F"/>
    <w:rsid w:val="00AE56DB"/>
    <w:rsid w:val="00AF4226"/>
    <w:rsid w:val="00AF4287"/>
    <w:rsid w:val="00AF637C"/>
    <w:rsid w:val="00B01354"/>
    <w:rsid w:val="00B0591D"/>
    <w:rsid w:val="00B11E93"/>
    <w:rsid w:val="00B1453A"/>
    <w:rsid w:val="00B16EE3"/>
    <w:rsid w:val="00B17154"/>
    <w:rsid w:val="00B23720"/>
    <w:rsid w:val="00B23C2A"/>
    <w:rsid w:val="00B25AE5"/>
    <w:rsid w:val="00B25B7B"/>
    <w:rsid w:val="00B3040B"/>
    <w:rsid w:val="00B311EA"/>
    <w:rsid w:val="00B3505A"/>
    <w:rsid w:val="00B42730"/>
    <w:rsid w:val="00B42E08"/>
    <w:rsid w:val="00B44062"/>
    <w:rsid w:val="00B4468E"/>
    <w:rsid w:val="00B47C05"/>
    <w:rsid w:val="00B51327"/>
    <w:rsid w:val="00B51B23"/>
    <w:rsid w:val="00B53DBA"/>
    <w:rsid w:val="00B57FA1"/>
    <w:rsid w:val="00B603E4"/>
    <w:rsid w:val="00B63C6F"/>
    <w:rsid w:val="00B63EE0"/>
    <w:rsid w:val="00B66D28"/>
    <w:rsid w:val="00B67134"/>
    <w:rsid w:val="00B7127E"/>
    <w:rsid w:val="00B737D1"/>
    <w:rsid w:val="00B755BA"/>
    <w:rsid w:val="00B8051B"/>
    <w:rsid w:val="00B8092D"/>
    <w:rsid w:val="00B80A19"/>
    <w:rsid w:val="00B87FB6"/>
    <w:rsid w:val="00B911EA"/>
    <w:rsid w:val="00B9236F"/>
    <w:rsid w:val="00B96F46"/>
    <w:rsid w:val="00BA1623"/>
    <w:rsid w:val="00BA165D"/>
    <w:rsid w:val="00BA638B"/>
    <w:rsid w:val="00BA7D41"/>
    <w:rsid w:val="00BB0A2B"/>
    <w:rsid w:val="00BB3188"/>
    <w:rsid w:val="00BB3B53"/>
    <w:rsid w:val="00BC0A2C"/>
    <w:rsid w:val="00BC276D"/>
    <w:rsid w:val="00BC50C5"/>
    <w:rsid w:val="00BC6486"/>
    <w:rsid w:val="00BC7084"/>
    <w:rsid w:val="00BD04C4"/>
    <w:rsid w:val="00BD22D7"/>
    <w:rsid w:val="00BD36B8"/>
    <w:rsid w:val="00BD6470"/>
    <w:rsid w:val="00BD66E1"/>
    <w:rsid w:val="00BE2022"/>
    <w:rsid w:val="00BE7D16"/>
    <w:rsid w:val="00BF40B8"/>
    <w:rsid w:val="00BF6710"/>
    <w:rsid w:val="00BF7636"/>
    <w:rsid w:val="00C06491"/>
    <w:rsid w:val="00C153C6"/>
    <w:rsid w:val="00C20F08"/>
    <w:rsid w:val="00C21F9E"/>
    <w:rsid w:val="00C25754"/>
    <w:rsid w:val="00C26EEB"/>
    <w:rsid w:val="00C34258"/>
    <w:rsid w:val="00C35660"/>
    <w:rsid w:val="00C50849"/>
    <w:rsid w:val="00C54DC1"/>
    <w:rsid w:val="00C5794E"/>
    <w:rsid w:val="00C6015C"/>
    <w:rsid w:val="00C6278C"/>
    <w:rsid w:val="00C63B40"/>
    <w:rsid w:val="00C70550"/>
    <w:rsid w:val="00C724C0"/>
    <w:rsid w:val="00C7529E"/>
    <w:rsid w:val="00C8013D"/>
    <w:rsid w:val="00C91A69"/>
    <w:rsid w:val="00C9301D"/>
    <w:rsid w:val="00C93F8B"/>
    <w:rsid w:val="00C9699A"/>
    <w:rsid w:val="00C96B09"/>
    <w:rsid w:val="00C96BF1"/>
    <w:rsid w:val="00C9713E"/>
    <w:rsid w:val="00CA47EC"/>
    <w:rsid w:val="00CA5272"/>
    <w:rsid w:val="00CA73B0"/>
    <w:rsid w:val="00CB0A9C"/>
    <w:rsid w:val="00CB5298"/>
    <w:rsid w:val="00CB6470"/>
    <w:rsid w:val="00CC17CB"/>
    <w:rsid w:val="00CC2C9B"/>
    <w:rsid w:val="00CC58D1"/>
    <w:rsid w:val="00CD74D6"/>
    <w:rsid w:val="00CE0059"/>
    <w:rsid w:val="00CE6592"/>
    <w:rsid w:val="00CE7950"/>
    <w:rsid w:val="00CF0172"/>
    <w:rsid w:val="00CF261E"/>
    <w:rsid w:val="00D03CF8"/>
    <w:rsid w:val="00D05E52"/>
    <w:rsid w:val="00D1271A"/>
    <w:rsid w:val="00D12B2E"/>
    <w:rsid w:val="00D17B15"/>
    <w:rsid w:val="00D22C27"/>
    <w:rsid w:val="00D2561E"/>
    <w:rsid w:val="00D305B5"/>
    <w:rsid w:val="00D346F6"/>
    <w:rsid w:val="00D42150"/>
    <w:rsid w:val="00D42F61"/>
    <w:rsid w:val="00D47402"/>
    <w:rsid w:val="00D479C0"/>
    <w:rsid w:val="00D52CB1"/>
    <w:rsid w:val="00D53FFC"/>
    <w:rsid w:val="00D54818"/>
    <w:rsid w:val="00D54C6E"/>
    <w:rsid w:val="00D631F6"/>
    <w:rsid w:val="00D70658"/>
    <w:rsid w:val="00D7091C"/>
    <w:rsid w:val="00D72CF3"/>
    <w:rsid w:val="00D747F0"/>
    <w:rsid w:val="00D757EF"/>
    <w:rsid w:val="00D76537"/>
    <w:rsid w:val="00D82AE6"/>
    <w:rsid w:val="00D82D38"/>
    <w:rsid w:val="00D82F1E"/>
    <w:rsid w:val="00D8368D"/>
    <w:rsid w:val="00D84915"/>
    <w:rsid w:val="00D85308"/>
    <w:rsid w:val="00D86CCF"/>
    <w:rsid w:val="00D904B4"/>
    <w:rsid w:val="00D906A7"/>
    <w:rsid w:val="00D9460D"/>
    <w:rsid w:val="00DA4326"/>
    <w:rsid w:val="00DA5D25"/>
    <w:rsid w:val="00DB00F0"/>
    <w:rsid w:val="00DB101F"/>
    <w:rsid w:val="00DB6003"/>
    <w:rsid w:val="00DC124E"/>
    <w:rsid w:val="00DC1E56"/>
    <w:rsid w:val="00DC2B63"/>
    <w:rsid w:val="00DC3041"/>
    <w:rsid w:val="00DC5B39"/>
    <w:rsid w:val="00DC5CAD"/>
    <w:rsid w:val="00DD01FC"/>
    <w:rsid w:val="00DD17AB"/>
    <w:rsid w:val="00DD36BB"/>
    <w:rsid w:val="00DE0D0D"/>
    <w:rsid w:val="00DE287A"/>
    <w:rsid w:val="00DE5C23"/>
    <w:rsid w:val="00DE68E3"/>
    <w:rsid w:val="00DE6CF9"/>
    <w:rsid w:val="00DE7432"/>
    <w:rsid w:val="00DF2FF2"/>
    <w:rsid w:val="00DF30DF"/>
    <w:rsid w:val="00E03282"/>
    <w:rsid w:val="00E03295"/>
    <w:rsid w:val="00E04906"/>
    <w:rsid w:val="00E06A3A"/>
    <w:rsid w:val="00E12EED"/>
    <w:rsid w:val="00E14A43"/>
    <w:rsid w:val="00E27331"/>
    <w:rsid w:val="00E278E7"/>
    <w:rsid w:val="00E30DE5"/>
    <w:rsid w:val="00E37D52"/>
    <w:rsid w:val="00E40A52"/>
    <w:rsid w:val="00E437A1"/>
    <w:rsid w:val="00E452F4"/>
    <w:rsid w:val="00E472A5"/>
    <w:rsid w:val="00E512A5"/>
    <w:rsid w:val="00E519BB"/>
    <w:rsid w:val="00E56984"/>
    <w:rsid w:val="00E620F2"/>
    <w:rsid w:val="00E72143"/>
    <w:rsid w:val="00E82351"/>
    <w:rsid w:val="00E82F45"/>
    <w:rsid w:val="00E83D7A"/>
    <w:rsid w:val="00E866A6"/>
    <w:rsid w:val="00E86C9B"/>
    <w:rsid w:val="00E90906"/>
    <w:rsid w:val="00E91BCE"/>
    <w:rsid w:val="00E97985"/>
    <w:rsid w:val="00EA3BF6"/>
    <w:rsid w:val="00EB73DE"/>
    <w:rsid w:val="00EB77C2"/>
    <w:rsid w:val="00EC2F7B"/>
    <w:rsid w:val="00EC2FB5"/>
    <w:rsid w:val="00EC3E0D"/>
    <w:rsid w:val="00EC731E"/>
    <w:rsid w:val="00ED15D8"/>
    <w:rsid w:val="00ED46F3"/>
    <w:rsid w:val="00ED7149"/>
    <w:rsid w:val="00EE2EF5"/>
    <w:rsid w:val="00EE3635"/>
    <w:rsid w:val="00EE4BDC"/>
    <w:rsid w:val="00EE4D45"/>
    <w:rsid w:val="00EE5A1F"/>
    <w:rsid w:val="00EF389F"/>
    <w:rsid w:val="00EF6BE7"/>
    <w:rsid w:val="00EF726A"/>
    <w:rsid w:val="00EF76BB"/>
    <w:rsid w:val="00EF7830"/>
    <w:rsid w:val="00F01ECF"/>
    <w:rsid w:val="00F02253"/>
    <w:rsid w:val="00F0739A"/>
    <w:rsid w:val="00F0793E"/>
    <w:rsid w:val="00F10193"/>
    <w:rsid w:val="00F10AC0"/>
    <w:rsid w:val="00F141AF"/>
    <w:rsid w:val="00F21937"/>
    <w:rsid w:val="00F231D0"/>
    <w:rsid w:val="00F252BF"/>
    <w:rsid w:val="00F330E7"/>
    <w:rsid w:val="00F352E8"/>
    <w:rsid w:val="00F36E0B"/>
    <w:rsid w:val="00F37F27"/>
    <w:rsid w:val="00F407AE"/>
    <w:rsid w:val="00F41DAD"/>
    <w:rsid w:val="00F42F22"/>
    <w:rsid w:val="00F447DA"/>
    <w:rsid w:val="00F526C2"/>
    <w:rsid w:val="00F533DC"/>
    <w:rsid w:val="00F56450"/>
    <w:rsid w:val="00F6037E"/>
    <w:rsid w:val="00F676EB"/>
    <w:rsid w:val="00F67CE3"/>
    <w:rsid w:val="00F70844"/>
    <w:rsid w:val="00F7360F"/>
    <w:rsid w:val="00F73C63"/>
    <w:rsid w:val="00F73C81"/>
    <w:rsid w:val="00F75460"/>
    <w:rsid w:val="00F808D8"/>
    <w:rsid w:val="00F81659"/>
    <w:rsid w:val="00F83A77"/>
    <w:rsid w:val="00F84331"/>
    <w:rsid w:val="00F866FD"/>
    <w:rsid w:val="00F95A33"/>
    <w:rsid w:val="00F96B43"/>
    <w:rsid w:val="00FA10C3"/>
    <w:rsid w:val="00FA14CB"/>
    <w:rsid w:val="00FA273E"/>
    <w:rsid w:val="00FA5F00"/>
    <w:rsid w:val="00FB0513"/>
    <w:rsid w:val="00FB36AD"/>
    <w:rsid w:val="00FB41B7"/>
    <w:rsid w:val="00FB7391"/>
    <w:rsid w:val="00FC0D00"/>
    <w:rsid w:val="00FC1494"/>
    <w:rsid w:val="00FE17A0"/>
    <w:rsid w:val="00FE2545"/>
    <w:rsid w:val="00FE38B4"/>
    <w:rsid w:val="00FE3A66"/>
    <w:rsid w:val="00FE64C4"/>
    <w:rsid w:val="00FE6D05"/>
    <w:rsid w:val="00FE7205"/>
    <w:rsid w:val="00FE79AA"/>
    <w:rsid w:val="00FF4EA9"/>
    <w:rsid w:val="00FF6841"/>
    <w:rsid w:val="00FF6F1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705"/>
  </w:style>
  <w:style w:type="paragraph" w:styleId="Ttulo1">
    <w:name w:val="heading 1"/>
    <w:next w:val="Ttulo"/>
    <w:link w:val="Ttulo1Char"/>
    <w:uiPriority w:val="9"/>
    <w:qFormat/>
    <w:rsid w:val="008C3F75"/>
    <w:pPr>
      <w:keepNext/>
      <w:keepLines/>
      <w:numPr>
        <w:numId w:val="12"/>
      </w:numPr>
      <w:spacing w:before="480" w:after="0"/>
      <w:outlineLvl w:val="0"/>
    </w:pPr>
    <w:rPr>
      <w:rFonts w:eastAsiaTheme="majorEastAsia" w:cstheme="majorBidi"/>
      <w:b/>
      <w:bCs/>
      <w:sz w:val="28"/>
      <w:szCs w:val="28"/>
    </w:rPr>
  </w:style>
  <w:style w:type="paragraph" w:styleId="Ttulo2">
    <w:name w:val="heading 2"/>
    <w:basedOn w:val="Ttulo1"/>
    <w:next w:val="Normal"/>
    <w:link w:val="Ttulo2Char"/>
    <w:uiPriority w:val="9"/>
    <w:unhideWhenUsed/>
    <w:qFormat/>
    <w:rsid w:val="00745D84"/>
    <w:pPr>
      <w:numPr>
        <w:ilvl w:val="1"/>
        <w:numId w:val="17"/>
      </w:numPr>
      <w:jc w:val="both"/>
      <w:outlineLvl w:val="1"/>
    </w:pPr>
    <w:rPr>
      <w:rFonts w:ascii="Arial Narrow" w:hAnsi="Arial Narrow" w:cstheme="minorHAnsi"/>
      <w:sz w:val="24"/>
      <w:szCs w:val="24"/>
    </w:rPr>
  </w:style>
  <w:style w:type="paragraph" w:styleId="Ttulo3">
    <w:name w:val="heading 3"/>
    <w:basedOn w:val="Normal"/>
    <w:next w:val="Normal"/>
    <w:link w:val="Ttulo3Char"/>
    <w:uiPriority w:val="9"/>
    <w:unhideWhenUsed/>
    <w:qFormat/>
    <w:rsid w:val="006131DF"/>
    <w:pPr>
      <w:keepNext/>
      <w:keepLines/>
      <w:numPr>
        <w:ilvl w:val="2"/>
        <w:numId w:val="12"/>
      </w:numPr>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iPriority w:val="9"/>
    <w:semiHidden/>
    <w:unhideWhenUsed/>
    <w:qFormat/>
    <w:rsid w:val="00FF6F1F"/>
    <w:pPr>
      <w:keepNext/>
      <w:keepLines/>
      <w:numPr>
        <w:ilvl w:val="3"/>
        <w:numId w:val="12"/>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FF6F1F"/>
    <w:pPr>
      <w:keepNext/>
      <w:keepLines/>
      <w:numPr>
        <w:ilvl w:val="4"/>
        <w:numId w:val="12"/>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FF6F1F"/>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FF6F1F"/>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FF6F1F"/>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FF6F1F"/>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91536"/>
    <w:pPr>
      <w:ind w:left="720"/>
      <w:contextualSpacing/>
    </w:pPr>
  </w:style>
  <w:style w:type="paragraph" w:styleId="Textodebalo">
    <w:name w:val="Balloon Text"/>
    <w:basedOn w:val="Normal"/>
    <w:link w:val="TextodebaloChar"/>
    <w:uiPriority w:val="99"/>
    <w:semiHidden/>
    <w:unhideWhenUsed/>
    <w:rsid w:val="0049153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91536"/>
    <w:rPr>
      <w:rFonts w:ascii="Tahoma" w:hAnsi="Tahoma" w:cs="Tahoma"/>
      <w:sz w:val="16"/>
      <w:szCs w:val="16"/>
    </w:rPr>
  </w:style>
  <w:style w:type="character" w:customStyle="1" w:styleId="Ttulo1Char">
    <w:name w:val="Título 1 Char"/>
    <w:basedOn w:val="Fontepargpadro"/>
    <w:link w:val="Ttulo1"/>
    <w:uiPriority w:val="9"/>
    <w:rsid w:val="008C3F75"/>
    <w:rPr>
      <w:rFonts w:eastAsiaTheme="majorEastAsia" w:cstheme="majorBidi"/>
      <w:b/>
      <w:bCs/>
      <w:sz w:val="28"/>
      <w:szCs w:val="28"/>
    </w:rPr>
  </w:style>
  <w:style w:type="paragraph" w:styleId="SemEspaamento">
    <w:name w:val="No Spacing"/>
    <w:uiPriority w:val="1"/>
    <w:qFormat/>
    <w:rsid w:val="008C3F75"/>
    <w:pPr>
      <w:spacing w:after="0" w:line="240" w:lineRule="auto"/>
    </w:pPr>
  </w:style>
  <w:style w:type="paragraph" w:styleId="Ttulo">
    <w:name w:val="Title"/>
    <w:basedOn w:val="Normal"/>
    <w:next w:val="Normal"/>
    <w:link w:val="TtuloChar"/>
    <w:uiPriority w:val="10"/>
    <w:qFormat/>
    <w:rsid w:val="008C3F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8C3F75"/>
    <w:rPr>
      <w:rFonts w:asciiTheme="majorHAnsi" w:eastAsiaTheme="majorEastAsia" w:hAnsiTheme="majorHAnsi" w:cstheme="majorBidi"/>
      <w:color w:val="17365D" w:themeColor="text2" w:themeShade="BF"/>
      <w:spacing w:val="5"/>
      <w:kern w:val="28"/>
      <w:sz w:val="52"/>
      <w:szCs w:val="52"/>
    </w:rPr>
  </w:style>
  <w:style w:type="paragraph" w:styleId="Cabealho">
    <w:name w:val="header"/>
    <w:basedOn w:val="Normal"/>
    <w:link w:val="CabealhoChar"/>
    <w:uiPriority w:val="99"/>
    <w:semiHidden/>
    <w:unhideWhenUsed/>
    <w:rsid w:val="00623828"/>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623828"/>
  </w:style>
  <w:style w:type="paragraph" w:styleId="Rodap">
    <w:name w:val="footer"/>
    <w:basedOn w:val="Normal"/>
    <w:link w:val="RodapChar"/>
    <w:uiPriority w:val="99"/>
    <w:unhideWhenUsed/>
    <w:rsid w:val="00623828"/>
    <w:pPr>
      <w:tabs>
        <w:tab w:val="center" w:pos="4252"/>
        <w:tab w:val="right" w:pos="8504"/>
      </w:tabs>
      <w:spacing w:after="0" w:line="240" w:lineRule="auto"/>
    </w:pPr>
  </w:style>
  <w:style w:type="character" w:customStyle="1" w:styleId="RodapChar">
    <w:name w:val="Rodapé Char"/>
    <w:basedOn w:val="Fontepargpadro"/>
    <w:link w:val="Rodap"/>
    <w:uiPriority w:val="99"/>
    <w:rsid w:val="00623828"/>
  </w:style>
  <w:style w:type="table" w:customStyle="1" w:styleId="TableNormal">
    <w:name w:val="Table Normal"/>
    <w:uiPriority w:val="2"/>
    <w:semiHidden/>
    <w:unhideWhenUsed/>
    <w:qFormat/>
    <w:rsid w:val="00FF4EA9"/>
    <w:pPr>
      <w:widowControl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FF4EA9"/>
    <w:pPr>
      <w:widowControl w:val="0"/>
      <w:spacing w:after="0" w:line="240" w:lineRule="auto"/>
    </w:pPr>
    <w:rPr>
      <w:rFonts w:ascii="Arial" w:eastAsia="Arial" w:hAnsi="Arial" w:cs="Arial"/>
      <w:lang w:val="en-US"/>
    </w:rPr>
  </w:style>
  <w:style w:type="character" w:customStyle="1" w:styleId="CorpodetextoChar">
    <w:name w:val="Corpo de texto Char"/>
    <w:basedOn w:val="Fontepargpadro"/>
    <w:link w:val="Corpodetexto"/>
    <w:uiPriority w:val="1"/>
    <w:rsid w:val="00FF4EA9"/>
    <w:rPr>
      <w:rFonts w:ascii="Arial" w:eastAsia="Arial" w:hAnsi="Arial" w:cs="Arial"/>
      <w:lang w:val="en-US"/>
    </w:rPr>
  </w:style>
  <w:style w:type="paragraph" w:customStyle="1" w:styleId="TableParagraph">
    <w:name w:val="Table Paragraph"/>
    <w:basedOn w:val="Normal"/>
    <w:uiPriority w:val="1"/>
    <w:qFormat/>
    <w:rsid w:val="00FF4EA9"/>
    <w:pPr>
      <w:widowControl w:val="0"/>
      <w:spacing w:after="0" w:line="240" w:lineRule="auto"/>
      <w:ind w:left="86"/>
      <w:jc w:val="center"/>
    </w:pPr>
    <w:rPr>
      <w:rFonts w:ascii="Arial" w:eastAsia="Arial" w:hAnsi="Arial" w:cs="Arial"/>
      <w:lang w:val="en-US"/>
    </w:rPr>
  </w:style>
  <w:style w:type="table" w:styleId="Tabelacomgrade">
    <w:name w:val="Table Grid"/>
    <w:basedOn w:val="Tabelanormal"/>
    <w:uiPriority w:val="59"/>
    <w:rsid w:val="00FF4E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F676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227CB4"/>
  </w:style>
  <w:style w:type="character" w:styleId="Hyperlink">
    <w:name w:val="Hyperlink"/>
    <w:basedOn w:val="Fontepargpadro"/>
    <w:uiPriority w:val="99"/>
    <w:unhideWhenUsed/>
    <w:rsid w:val="00227CB4"/>
    <w:rPr>
      <w:color w:val="0000FF"/>
      <w:u w:val="single"/>
    </w:rPr>
  </w:style>
  <w:style w:type="character" w:customStyle="1" w:styleId="Ttulo2Char">
    <w:name w:val="Título 2 Char"/>
    <w:basedOn w:val="Fontepargpadro"/>
    <w:link w:val="Ttulo2"/>
    <w:uiPriority w:val="9"/>
    <w:rsid w:val="00745D84"/>
    <w:rPr>
      <w:rFonts w:ascii="Arial Narrow" w:eastAsiaTheme="majorEastAsia" w:hAnsi="Arial Narrow" w:cstheme="minorHAnsi"/>
      <w:b/>
      <w:bCs/>
      <w:sz w:val="24"/>
      <w:szCs w:val="24"/>
    </w:rPr>
  </w:style>
  <w:style w:type="paragraph" w:styleId="CabealhodoSumrio">
    <w:name w:val="TOC Heading"/>
    <w:basedOn w:val="Ttulo1"/>
    <w:next w:val="Normal"/>
    <w:uiPriority w:val="39"/>
    <w:unhideWhenUsed/>
    <w:qFormat/>
    <w:rsid w:val="006131DF"/>
    <w:pPr>
      <w:spacing w:before="240" w:line="259" w:lineRule="auto"/>
      <w:outlineLvl w:val="9"/>
    </w:pPr>
    <w:rPr>
      <w:rFonts w:asciiTheme="majorHAnsi" w:hAnsiTheme="majorHAnsi"/>
      <w:b w:val="0"/>
      <w:bCs w:val="0"/>
      <w:color w:val="365F91" w:themeColor="accent1" w:themeShade="BF"/>
      <w:sz w:val="32"/>
      <w:szCs w:val="32"/>
    </w:rPr>
  </w:style>
  <w:style w:type="paragraph" w:styleId="Sumrio1">
    <w:name w:val="toc 1"/>
    <w:basedOn w:val="Normal"/>
    <w:next w:val="Normal"/>
    <w:autoRedefine/>
    <w:uiPriority w:val="39"/>
    <w:unhideWhenUsed/>
    <w:rsid w:val="006131DF"/>
    <w:pPr>
      <w:spacing w:after="100"/>
    </w:pPr>
  </w:style>
  <w:style w:type="paragraph" w:styleId="Sumrio2">
    <w:name w:val="toc 2"/>
    <w:basedOn w:val="Normal"/>
    <w:next w:val="Normal"/>
    <w:autoRedefine/>
    <w:uiPriority w:val="39"/>
    <w:unhideWhenUsed/>
    <w:rsid w:val="006131DF"/>
    <w:pPr>
      <w:spacing w:after="100"/>
      <w:ind w:left="220"/>
    </w:pPr>
  </w:style>
  <w:style w:type="character" w:customStyle="1" w:styleId="Ttulo3Char">
    <w:name w:val="Título 3 Char"/>
    <w:basedOn w:val="Fontepargpadro"/>
    <w:link w:val="Ttulo3"/>
    <w:uiPriority w:val="9"/>
    <w:rsid w:val="006131DF"/>
    <w:rPr>
      <w:rFonts w:asciiTheme="majorHAnsi" w:eastAsiaTheme="majorEastAsia" w:hAnsiTheme="majorHAnsi" w:cstheme="majorBidi"/>
      <w:color w:val="243F60" w:themeColor="accent1" w:themeShade="7F"/>
      <w:sz w:val="24"/>
      <w:szCs w:val="24"/>
    </w:rPr>
  </w:style>
  <w:style w:type="paragraph" w:styleId="Sumrio3">
    <w:name w:val="toc 3"/>
    <w:basedOn w:val="Normal"/>
    <w:next w:val="Normal"/>
    <w:autoRedefine/>
    <w:uiPriority w:val="39"/>
    <w:unhideWhenUsed/>
    <w:rsid w:val="006131DF"/>
    <w:pPr>
      <w:spacing w:after="100"/>
      <w:ind w:left="440"/>
    </w:pPr>
  </w:style>
  <w:style w:type="character" w:customStyle="1" w:styleId="Ttulo4Char">
    <w:name w:val="Título 4 Char"/>
    <w:basedOn w:val="Fontepargpadro"/>
    <w:link w:val="Ttulo4"/>
    <w:uiPriority w:val="9"/>
    <w:semiHidden/>
    <w:rsid w:val="00FF6F1F"/>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semiHidden/>
    <w:rsid w:val="00FF6F1F"/>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FF6F1F"/>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semiHidden/>
    <w:rsid w:val="00FF6F1F"/>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FF6F1F"/>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FF6F1F"/>
    <w:rPr>
      <w:rFonts w:asciiTheme="majorHAnsi" w:eastAsiaTheme="majorEastAsia" w:hAnsiTheme="majorHAnsi" w:cstheme="majorBidi"/>
      <w:i/>
      <w:iCs/>
      <w:color w:val="404040" w:themeColor="text1" w:themeTint="BF"/>
      <w:sz w:val="20"/>
      <w:szCs w:val="20"/>
    </w:rPr>
  </w:style>
  <w:style w:type="paragraph" w:styleId="Subttulo">
    <w:name w:val="Subtitle"/>
    <w:basedOn w:val="Normal"/>
    <w:next w:val="Normal"/>
    <w:link w:val="SubttuloChar"/>
    <w:uiPriority w:val="11"/>
    <w:qFormat/>
    <w:rsid w:val="006A4E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6A4EF7"/>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next w:val="Ttulo"/>
    <w:link w:val="Ttulo1Char"/>
    <w:uiPriority w:val="9"/>
    <w:qFormat/>
    <w:rsid w:val="008C3F75"/>
    <w:pPr>
      <w:keepNext/>
      <w:keepLines/>
      <w:numPr>
        <w:numId w:val="12"/>
      </w:numPr>
      <w:spacing w:before="480" w:after="0"/>
      <w:outlineLvl w:val="0"/>
    </w:pPr>
    <w:rPr>
      <w:rFonts w:eastAsiaTheme="majorEastAsia" w:cstheme="majorBidi"/>
      <w:b/>
      <w:bCs/>
      <w:sz w:val="28"/>
      <w:szCs w:val="28"/>
    </w:rPr>
  </w:style>
  <w:style w:type="paragraph" w:styleId="Ttulo2">
    <w:name w:val="heading 2"/>
    <w:basedOn w:val="Ttulo1"/>
    <w:next w:val="Normal"/>
    <w:link w:val="Ttulo2Char"/>
    <w:uiPriority w:val="9"/>
    <w:unhideWhenUsed/>
    <w:qFormat/>
    <w:rsid w:val="00745D84"/>
    <w:pPr>
      <w:numPr>
        <w:ilvl w:val="1"/>
        <w:numId w:val="17"/>
      </w:numPr>
      <w:jc w:val="both"/>
      <w:outlineLvl w:val="1"/>
    </w:pPr>
    <w:rPr>
      <w:rFonts w:ascii="Arial Narrow" w:hAnsi="Arial Narrow" w:cstheme="minorHAnsi"/>
      <w:sz w:val="24"/>
      <w:szCs w:val="24"/>
    </w:rPr>
  </w:style>
  <w:style w:type="paragraph" w:styleId="Ttulo3">
    <w:name w:val="heading 3"/>
    <w:basedOn w:val="Normal"/>
    <w:next w:val="Normal"/>
    <w:link w:val="Ttulo3Char"/>
    <w:uiPriority w:val="9"/>
    <w:unhideWhenUsed/>
    <w:qFormat/>
    <w:rsid w:val="006131DF"/>
    <w:pPr>
      <w:keepNext/>
      <w:keepLines/>
      <w:numPr>
        <w:ilvl w:val="2"/>
        <w:numId w:val="12"/>
      </w:numPr>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iPriority w:val="9"/>
    <w:semiHidden/>
    <w:unhideWhenUsed/>
    <w:qFormat/>
    <w:rsid w:val="00FF6F1F"/>
    <w:pPr>
      <w:keepNext/>
      <w:keepLines/>
      <w:numPr>
        <w:ilvl w:val="3"/>
        <w:numId w:val="12"/>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FF6F1F"/>
    <w:pPr>
      <w:keepNext/>
      <w:keepLines/>
      <w:numPr>
        <w:ilvl w:val="4"/>
        <w:numId w:val="12"/>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FF6F1F"/>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FF6F1F"/>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FF6F1F"/>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FF6F1F"/>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91536"/>
    <w:pPr>
      <w:ind w:left="720"/>
      <w:contextualSpacing/>
    </w:pPr>
  </w:style>
  <w:style w:type="paragraph" w:styleId="Textodebalo">
    <w:name w:val="Balloon Text"/>
    <w:basedOn w:val="Normal"/>
    <w:link w:val="TextodebaloChar"/>
    <w:uiPriority w:val="99"/>
    <w:semiHidden/>
    <w:unhideWhenUsed/>
    <w:rsid w:val="0049153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91536"/>
    <w:rPr>
      <w:rFonts w:ascii="Tahoma" w:hAnsi="Tahoma" w:cs="Tahoma"/>
      <w:sz w:val="16"/>
      <w:szCs w:val="16"/>
    </w:rPr>
  </w:style>
  <w:style w:type="character" w:customStyle="1" w:styleId="Ttulo1Char">
    <w:name w:val="Título 1 Char"/>
    <w:basedOn w:val="Fontepargpadro"/>
    <w:link w:val="Ttulo1"/>
    <w:uiPriority w:val="9"/>
    <w:rsid w:val="008C3F75"/>
    <w:rPr>
      <w:rFonts w:eastAsiaTheme="majorEastAsia" w:cstheme="majorBidi"/>
      <w:b/>
      <w:bCs/>
      <w:sz w:val="28"/>
      <w:szCs w:val="28"/>
    </w:rPr>
  </w:style>
  <w:style w:type="paragraph" w:styleId="SemEspaamento">
    <w:name w:val="No Spacing"/>
    <w:uiPriority w:val="1"/>
    <w:qFormat/>
    <w:rsid w:val="008C3F75"/>
    <w:pPr>
      <w:spacing w:after="0" w:line="240" w:lineRule="auto"/>
    </w:pPr>
  </w:style>
  <w:style w:type="paragraph" w:styleId="Ttulo">
    <w:name w:val="Title"/>
    <w:basedOn w:val="Normal"/>
    <w:next w:val="Normal"/>
    <w:link w:val="TtuloChar"/>
    <w:uiPriority w:val="10"/>
    <w:qFormat/>
    <w:rsid w:val="008C3F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8C3F75"/>
    <w:rPr>
      <w:rFonts w:asciiTheme="majorHAnsi" w:eastAsiaTheme="majorEastAsia" w:hAnsiTheme="majorHAnsi" w:cstheme="majorBidi"/>
      <w:color w:val="17365D" w:themeColor="text2" w:themeShade="BF"/>
      <w:spacing w:val="5"/>
      <w:kern w:val="28"/>
      <w:sz w:val="52"/>
      <w:szCs w:val="52"/>
    </w:rPr>
  </w:style>
  <w:style w:type="paragraph" w:styleId="Cabealho">
    <w:name w:val="header"/>
    <w:basedOn w:val="Normal"/>
    <w:link w:val="CabealhoChar"/>
    <w:uiPriority w:val="99"/>
    <w:semiHidden/>
    <w:unhideWhenUsed/>
    <w:rsid w:val="00623828"/>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623828"/>
  </w:style>
  <w:style w:type="paragraph" w:styleId="Rodap">
    <w:name w:val="footer"/>
    <w:basedOn w:val="Normal"/>
    <w:link w:val="RodapChar"/>
    <w:uiPriority w:val="99"/>
    <w:unhideWhenUsed/>
    <w:rsid w:val="00623828"/>
    <w:pPr>
      <w:tabs>
        <w:tab w:val="center" w:pos="4252"/>
        <w:tab w:val="right" w:pos="8504"/>
      </w:tabs>
      <w:spacing w:after="0" w:line="240" w:lineRule="auto"/>
    </w:pPr>
  </w:style>
  <w:style w:type="character" w:customStyle="1" w:styleId="RodapChar">
    <w:name w:val="Rodapé Char"/>
    <w:basedOn w:val="Fontepargpadro"/>
    <w:link w:val="Rodap"/>
    <w:uiPriority w:val="99"/>
    <w:rsid w:val="00623828"/>
  </w:style>
  <w:style w:type="table" w:customStyle="1" w:styleId="TableNormal">
    <w:name w:val="Table Normal"/>
    <w:uiPriority w:val="2"/>
    <w:semiHidden/>
    <w:unhideWhenUsed/>
    <w:qFormat/>
    <w:rsid w:val="00FF4EA9"/>
    <w:pPr>
      <w:widowControl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FF4EA9"/>
    <w:pPr>
      <w:widowControl w:val="0"/>
      <w:spacing w:after="0" w:line="240" w:lineRule="auto"/>
    </w:pPr>
    <w:rPr>
      <w:rFonts w:ascii="Arial" w:eastAsia="Arial" w:hAnsi="Arial" w:cs="Arial"/>
      <w:lang w:val="en-US"/>
    </w:rPr>
  </w:style>
  <w:style w:type="character" w:customStyle="1" w:styleId="CorpodetextoChar">
    <w:name w:val="Corpo de texto Char"/>
    <w:basedOn w:val="Fontepargpadro"/>
    <w:link w:val="Corpodetexto"/>
    <w:uiPriority w:val="1"/>
    <w:rsid w:val="00FF4EA9"/>
    <w:rPr>
      <w:rFonts w:ascii="Arial" w:eastAsia="Arial" w:hAnsi="Arial" w:cs="Arial"/>
      <w:lang w:val="en-US"/>
    </w:rPr>
  </w:style>
  <w:style w:type="paragraph" w:customStyle="1" w:styleId="TableParagraph">
    <w:name w:val="Table Paragraph"/>
    <w:basedOn w:val="Normal"/>
    <w:uiPriority w:val="1"/>
    <w:qFormat/>
    <w:rsid w:val="00FF4EA9"/>
    <w:pPr>
      <w:widowControl w:val="0"/>
      <w:spacing w:after="0" w:line="240" w:lineRule="auto"/>
      <w:ind w:left="86"/>
      <w:jc w:val="center"/>
    </w:pPr>
    <w:rPr>
      <w:rFonts w:ascii="Arial" w:eastAsia="Arial" w:hAnsi="Arial" w:cs="Arial"/>
      <w:lang w:val="en-US"/>
    </w:rPr>
  </w:style>
  <w:style w:type="table" w:styleId="Tabelacomgrade">
    <w:name w:val="Table Grid"/>
    <w:basedOn w:val="Tabelanormal"/>
    <w:uiPriority w:val="59"/>
    <w:rsid w:val="00FF4E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semiHidden/>
    <w:unhideWhenUsed/>
    <w:rsid w:val="00F676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227CB4"/>
  </w:style>
  <w:style w:type="character" w:styleId="Hyperlink">
    <w:name w:val="Hyperlink"/>
    <w:basedOn w:val="Fontepargpadro"/>
    <w:uiPriority w:val="99"/>
    <w:unhideWhenUsed/>
    <w:rsid w:val="00227CB4"/>
    <w:rPr>
      <w:color w:val="0000FF"/>
      <w:u w:val="single"/>
    </w:rPr>
  </w:style>
  <w:style w:type="character" w:customStyle="1" w:styleId="Ttulo2Char">
    <w:name w:val="Título 2 Char"/>
    <w:basedOn w:val="Fontepargpadro"/>
    <w:link w:val="Ttulo2"/>
    <w:uiPriority w:val="9"/>
    <w:rsid w:val="00745D84"/>
    <w:rPr>
      <w:rFonts w:ascii="Arial Narrow" w:eastAsiaTheme="majorEastAsia" w:hAnsi="Arial Narrow" w:cstheme="minorHAnsi"/>
      <w:b/>
      <w:bCs/>
      <w:sz w:val="24"/>
      <w:szCs w:val="24"/>
    </w:rPr>
  </w:style>
  <w:style w:type="paragraph" w:styleId="CabealhodoSumrio">
    <w:name w:val="TOC Heading"/>
    <w:basedOn w:val="Ttulo1"/>
    <w:next w:val="Normal"/>
    <w:uiPriority w:val="39"/>
    <w:unhideWhenUsed/>
    <w:qFormat/>
    <w:rsid w:val="006131DF"/>
    <w:pPr>
      <w:spacing w:before="240" w:line="259" w:lineRule="auto"/>
      <w:outlineLvl w:val="9"/>
    </w:pPr>
    <w:rPr>
      <w:rFonts w:asciiTheme="majorHAnsi" w:hAnsiTheme="majorHAnsi"/>
      <w:b w:val="0"/>
      <w:bCs w:val="0"/>
      <w:color w:val="365F91" w:themeColor="accent1" w:themeShade="BF"/>
      <w:sz w:val="32"/>
      <w:szCs w:val="32"/>
    </w:rPr>
  </w:style>
  <w:style w:type="paragraph" w:styleId="Sumrio1">
    <w:name w:val="toc 1"/>
    <w:basedOn w:val="Normal"/>
    <w:next w:val="Normal"/>
    <w:autoRedefine/>
    <w:uiPriority w:val="39"/>
    <w:unhideWhenUsed/>
    <w:rsid w:val="006131DF"/>
    <w:pPr>
      <w:spacing w:after="100"/>
    </w:pPr>
  </w:style>
  <w:style w:type="paragraph" w:styleId="Sumrio2">
    <w:name w:val="toc 2"/>
    <w:basedOn w:val="Normal"/>
    <w:next w:val="Normal"/>
    <w:autoRedefine/>
    <w:uiPriority w:val="39"/>
    <w:unhideWhenUsed/>
    <w:rsid w:val="006131DF"/>
    <w:pPr>
      <w:spacing w:after="100"/>
      <w:ind w:left="220"/>
    </w:pPr>
  </w:style>
  <w:style w:type="character" w:customStyle="1" w:styleId="Ttulo3Char">
    <w:name w:val="Título 3 Char"/>
    <w:basedOn w:val="Fontepargpadro"/>
    <w:link w:val="Ttulo3"/>
    <w:uiPriority w:val="9"/>
    <w:rsid w:val="006131DF"/>
    <w:rPr>
      <w:rFonts w:asciiTheme="majorHAnsi" w:eastAsiaTheme="majorEastAsia" w:hAnsiTheme="majorHAnsi" w:cstheme="majorBidi"/>
      <w:color w:val="243F60" w:themeColor="accent1" w:themeShade="7F"/>
      <w:sz w:val="24"/>
      <w:szCs w:val="24"/>
    </w:rPr>
  </w:style>
  <w:style w:type="paragraph" w:styleId="Sumrio3">
    <w:name w:val="toc 3"/>
    <w:basedOn w:val="Normal"/>
    <w:next w:val="Normal"/>
    <w:autoRedefine/>
    <w:uiPriority w:val="39"/>
    <w:unhideWhenUsed/>
    <w:rsid w:val="006131DF"/>
    <w:pPr>
      <w:spacing w:after="100"/>
      <w:ind w:left="440"/>
    </w:pPr>
  </w:style>
  <w:style w:type="character" w:customStyle="1" w:styleId="Ttulo4Char">
    <w:name w:val="Título 4 Char"/>
    <w:basedOn w:val="Fontepargpadro"/>
    <w:link w:val="Ttulo4"/>
    <w:uiPriority w:val="9"/>
    <w:semiHidden/>
    <w:rsid w:val="00FF6F1F"/>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semiHidden/>
    <w:rsid w:val="00FF6F1F"/>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FF6F1F"/>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semiHidden/>
    <w:rsid w:val="00FF6F1F"/>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FF6F1F"/>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FF6F1F"/>
    <w:rPr>
      <w:rFonts w:asciiTheme="majorHAnsi" w:eastAsiaTheme="majorEastAsia" w:hAnsiTheme="majorHAnsi" w:cstheme="majorBidi"/>
      <w:i/>
      <w:iCs/>
      <w:color w:val="404040" w:themeColor="text1" w:themeTint="BF"/>
      <w:sz w:val="20"/>
      <w:szCs w:val="20"/>
    </w:rPr>
  </w:style>
  <w:style w:type="paragraph" w:styleId="Subttulo">
    <w:name w:val="Subtitle"/>
    <w:basedOn w:val="Normal"/>
    <w:next w:val="Normal"/>
    <w:link w:val="SubttuloChar"/>
    <w:uiPriority w:val="11"/>
    <w:qFormat/>
    <w:rsid w:val="006A4E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6A4EF7"/>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divs>
    <w:div w:id="191261425">
      <w:bodyDiv w:val="1"/>
      <w:marLeft w:val="0"/>
      <w:marRight w:val="0"/>
      <w:marTop w:val="0"/>
      <w:marBottom w:val="0"/>
      <w:divBdr>
        <w:top w:val="none" w:sz="0" w:space="0" w:color="auto"/>
        <w:left w:val="none" w:sz="0" w:space="0" w:color="auto"/>
        <w:bottom w:val="none" w:sz="0" w:space="0" w:color="auto"/>
        <w:right w:val="none" w:sz="0" w:space="0" w:color="auto"/>
      </w:divBdr>
    </w:div>
    <w:div w:id="364907265">
      <w:bodyDiv w:val="1"/>
      <w:marLeft w:val="0"/>
      <w:marRight w:val="0"/>
      <w:marTop w:val="0"/>
      <w:marBottom w:val="0"/>
      <w:divBdr>
        <w:top w:val="none" w:sz="0" w:space="0" w:color="auto"/>
        <w:left w:val="none" w:sz="0" w:space="0" w:color="auto"/>
        <w:bottom w:val="none" w:sz="0" w:space="0" w:color="auto"/>
        <w:right w:val="none" w:sz="0" w:space="0" w:color="auto"/>
      </w:divBdr>
    </w:div>
    <w:div w:id="648556701">
      <w:bodyDiv w:val="1"/>
      <w:marLeft w:val="0"/>
      <w:marRight w:val="0"/>
      <w:marTop w:val="0"/>
      <w:marBottom w:val="0"/>
      <w:divBdr>
        <w:top w:val="none" w:sz="0" w:space="0" w:color="auto"/>
        <w:left w:val="none" w:sz="0" w:space="0" w:color="auto"/>
        <w:bottom w:val="none" w:sz="0" w:space="0" w:color="auto"/>
        <w:right w:val="none" w:sz="0" w:space="0" w:color="auto"/>
      </w:divBdr>
    </w:div>
    <w:div w:id="1257130410">
      <w:bodyDiv w:val="1"/>
      <w:marLeft w:val="0"/>
      <w:marRight w:val="0"/>
      <w:marTop w:val="0"/>
      <w:marBottom w:val="0"/>
      <w:divBdr>
        <w:top w:val="none" w:sz="0" w:space="0" w:color="auto"/>
        <w:left w:val="none" w:sz="0" w:space="0" w:color="auto"/>
        <w:bottom w:val="none" w:sz="0" w:space="0" w:color="auto"/>
        <w:right w:val="none" w:sz="0" w:space="0" w:color="auto"/>
      </w:divBdr>
    </w:div>
    <w:div w:id="1290358046">
      <w:bodyDiv w:val="1"/>
      <w:marLeft w:val="0"/>
      <w:marRight w:val="0"/>
      <w:marTop w:val="0"/>
      <w:marBottom w:val="0"/>
      <w:divBdr>
        <w:top w:val="none" w:sz="0" w:space="0" w:color="auto"/>
        <w:left w:val="none" w:sz="0" w:space="0" w:color="auto"/>
        <w:bottom w:val="none" w:sz="0" w:space="0" w:color="auto"/>
        <w:right w:val="none" w:sz="0" w:space="0" w:color="auto"/>
      </w:divBdr>
    </w:div>
    <w:div w:id="1295255233">
      <w:bodyDiv w:val="1"/>
      <w:marLeft w:val="0"/>
      <w:marRight w:val="0"/>
      <w:marTop w:val="0"/>
      <w:marBottom w:val="0"/>
      <w:divBdr>
        <w:top w:val="none" w:sz="0" w:space="0" w:color="auto"/>
        <w:left w:val="none" w:sz="0" w:space="0" w:color="auto"/>
        <w:bottom w:val="none" w:sz="0" w:space="0" w:color="auto"/>
        <w:right w:val="none" w:sz="0" w:space="0" w:color="auto"/>
      </w:divBdr>
    </w:div>
    <w:div w:id="136343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Maria Lucia</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94529E3-D547-4C88-94A5-9ACBCE49D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1055</TotalTime>
  <Pages>6</Pages>
  <Words>1653</Words>
  <Characters>8927</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denisga</dc:creator>
  <cp:lastModifiedBy>karina.arruda</cp:lastModifiedBy>
  <cp:revision>179</cp:revision>
  <cp:lastPrinted>2019-04-02T18:54:00Z</cp:lastPrinted>
  <dcterms:created xsi:type="dcterms:W3CDTF">2018-08-17T18:13:00Z</dcterms:created>
  <dcterms:modified xsi:type="dcterms:W3CDTF">2019-04-02T18:54:00Z</dcterms:modified>
</cp:coreProperties>
</file>